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0D" w:rsidRP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>Министерство науки и высшего образования РФ</w:t>
      </w:r>
    </w:p>
    <w:p w:rsidR="00236F0D" w:rsidRP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>Совет ректоров вузов Томской области</w:t>
      </w:r>
    </w:p>
    <w:p w:rsidR="00236F0D" w:rsidRP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 xml:space="preserve">Открытая региональная межвузовская олимпиада 2018-2019 </w:t>
      </w:r>
    </w:p>
    <w:p w:rsidR="00236F0D" w:rsidRP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ab/>
        <w:t>ФИЗИКА (</w:t>
      </w:r>
      <w:r>
        <w:rPr>
          <w:rFonts w:cs="Times New Roman"/>
          <w:b/>
          <w:sz w:val="24"/>
          <w:szCs w:val="24"/>
        </w:rPr>
        <w:t>10</w:t>
      </w:r>
      <w:r w:rsidRPr="00236F0D">
        <w:rPr>
          <w:rFonts w:cs="Times New Roman"/>
          <w:b/>
          <w:sz w:val="24"/>
          <w:szCs w:val="24"/>
        </w:rPr>
        <w:t xml:space="preserve"> класс)</w:t>
      </w:r>
      <w:r w:rsidRPr="00236F0D">
        <w:rPr>
          <w:rFonts w:cs="Times New Roman"/>
          <w:b/>
          <w:sz w:val="24"/>
          <w:szCs w:val="24"/>
        </w:rPr>
        <w:tab/>
      </w:r>
    </w:p>
    <w:p w:rsidR="00236F0D" w:rsidRP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 xml:space="preserve">Заключительный  этап </w:t>
      </w:r>
    </w:p>
    <w:p w:rsidR="00236F0D" w:rsidRDefault="00236F0D" w:rsidP="00236F0D">
      <w:pPr>
        <w:keepLines/>
        <w:spacing w:after="0"/>
        <w:jc w:val="center"/>
        <w:rPr>
          <w:rFonts w:cs="Times New Roman"/>
          <w:b/>
          <w:sz w:val="24"/>
          <w:szCs w:val="24"/>
        </w:rPr>
      </w:pPr>
      <w:r w:rsidRPr="00236F0D">
        <w:rPr>
          <w:rFonts w:cs="Times New Roman"/>
          <w:b/>
          <w:sz w:val="24"/>
          <w:szCs w:val="24"/>
        </w:rPr>
        <w:t>(ОТВЕТЫ)</w:t>
      </w:r>
    </w:p>
    <w:p w:rsidR="00E752CC" w:rsidRDefault="00E752CC" w:rsidP="00E752CC">
      <w:pPr>
        <w:jc w:val="center"/>
        <w:rPr>
          <w:rFonts w:cs="Times New Roman"/>
          <w:szCs w:val="28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</w:tblGrid>
      <w:tr w:rsidR="00A541C2" w:rsidRPr="008E5291" w:rsidTr="00A541C2">
        <w:trPr>
          <w:trHeight w:val="2615"/>
        </w:trPr>
        <w:tc>
          <w:tcPr>
            <w:tcW w:w="4071" w:type="dxa"/>
          </w:tcPr>
          <w:p w:rsidR="00A541C2" w:rsidRPr="008E5291" w:rsidRDefault="00A541C2" w:rsidP="00A541C2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 w:rsidRPr="008E5291">
              <w:rPr>
                <w:rFonts w:eastAsiaTheme="minorEastAsia" w:cs="Times New Roman"/>
                <w:noProof/>
                <w:szCs w:val="28"/>
                <w:lang w:eastAsia="ru-RU"/>
              </w:rPr>
              <w:drawing>
                <wp:inline distT="0" distB="0" distL="0" distR="0" wp14:anchorId="09FF490F" wp14:editId="21A2784D">
                  <wp:extent cx="2145582" cy="1454965"/>
                  <wp:effectExtent l="0" t="0" r="762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066" cy="145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1C2" w:rsidRPr="008E5291" w:rsidTr="00A541C2">
        <w:trPr>
          <w:trHeight w:val="298"/>
        </w:trPr>
        <w:tc>
          <w:tcPr>
            <w:tcW w:w="4071" w:type="dxa"/>
          </w:tcPr>
          <w:p w:rsidR="00A541C2" w:rsidRPr="00A117FC" w:rsidRDefault="00A541C2" w:rsidP="00A42D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7FC">
              <w:rPr>
                <w:rFonts w:cs="Times New Roman"/>
                <w:sz w:val="20"/>
                <w:szCs w:val="20"/>
              </w:rPr>
              <w:t>Рисунок 1</w:t>
            </w:r>
          </w:p>
        </w:tc>
      </w:tr>
    </w:tbl>
    <w:p w:rsidR="00371A5A" w:rsidRPr="008E5291" w:rsidRDefault="00A117FC" w:rsidP="0035158F">
      <w:pPr>
        <w:pStyle w:val="a3"/>
        <w:numPr>
          <w:ilvl w:val="0"/>
          <w:numId w:val="1"/>
        </w:numPr>
        <w:ind w:left="567" w:hanging="283"/>
        <w:rPr>
          <w:rFonts w:cs="Times New Roman"/>
          <w:szCs w:val="28"/>
        </w:rPr>
      </w:pPr>
      <w:r w:rsidRPr="0098627F">
        <w:rPr>
          <w:rFonts w:cs="Times New Roman"/>
          <w:sz w:val="24"/>
          <w:szCs w:val="24"/>
        </w:rPr>
        <w:t xml:space="preserve">К потолку и стенке ящика, находящегося на горизонтальной поверхности, и движущегося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8627F">
        <w:rPr>
          <w:rFonts w:eastAsiaTheme="minorEastAsia" w:cs="Times New Roman"/>
          <w:sz w:val="24"/>
          <w:szCs w:val="24"/>
        </w:rPr>
        <w:t xml:space="preserve"> вправо, подвесили груз массой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m</w:t>
      </w:r>
      <w:r w:rsidRPr="0098627F">
        <w:rPr>
          <w:rFonts w:eastAsiaTheme="minorEastAsia" w:cs="Times New Roman"/>
          <w:sz w:val="24"/>
          <w:szCs w:val="24"/>
        </w:rPr>
        <w:t xml:space="preserve"> на двух нитях. Нити составляют углы </w:t>
      </w:r>
      <w:r w:rsidRPr="00CB1465">
        <w:rPr>
          <w:rFonts w:eastAsiaTheme="minorEastAsia" w:cs="Times New Roman"/>
          <w:b/>
          <w:i/>
          <w:sz w:val="24"/>
          <w:szCs w:val="24"/>
        </w:rPr>
        <w:t>α</w:t>
      </w:r>
      <w:r w:rsidRPr="0098627F">
        <w:rPr>
          <w:rFonts w:eastAsiaTheme="minorEastAsia" w:cs="Times New Roman"/>
          <w:sz w:val="24"/>
          <w:szCs w:val="24"/>
        </w:rPr>
        <w:t xml:space="preserve"> со стенкой и </w:t>
      </w:r>
      <w:r w:rsidRPr="00CB1465">
        <w:rPr>
          <w:rFonts w:eastAsiaTheme="minorEastAsia" w:cs="Times New Roman"/>
          <w:b/>
          <w:i/>
          <w:sz w:val="24"/>
          <w:szCs w:val="24"/>
        </w:rPr>
        <w:t>β</w:t>
      </w:r>
      <w:r w:rsidRPr="00CB1465">
        <w:rPr>
          <w:rFonts w:eastAsiaTheme="minorEastAsia" w:cs="Times New Roman"/>
          <w:b/>
          <w:sz w:val="24"/>
          <w:szCs w:val="24"/>
        </w:rPr>
        <w:t xml:space="preserve"> </w:t>
      </w:r>
      <w:r w:rsidRPr="0098627F">
        <w:rPr>
          <w:rFonts w:eastAsiaTheme="minorEastAsia" w:cs="Times New Roman"/>
          <w:sz w:val="24"/>
          <w:szCs w:val="24"/>
        </w:rPr>
        <w:t xml:space="preserve">с дном ящика, как показано на рисунке 1. Определить силы натяжения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T</w:t>
      </w:r>
      <w:r w:rsidRPr="00CB1465">
        <w:rPr>
          <w:rFonts w:eastAsiaTheme="minorEastAsia" w:cs="Times New Roman"/>
          <w:b/>
          <w:i/>
          <w:sz w:val="24"/>
          <w:szCs w:val="24"/>
          <w:vertAlign w:val="subscript"/>
        </w:rPr>
        <w:t>1</w:t>
      </w:r>
      <w:r w:rsidRPr="0098627F">
        <w:rPr>
          <w:rFonts w:eastAsiaTheme="minorEastAsia" w:cs="Times New Roman"/>
          <w:sz w:val="24"/>
          <w:szCs w:val="24"/>
        </w:rPr>
        <w:t xml:space="preserve"> и </w:t>
      </w:r>
      <w:r w:rsidRPr="00CB1465">
        <w:rPr>
          <w:rFonts w:eastAsiaTheme="minorEastAsia" w:cs="Times New Roman"/>
          <w:b/>
          <w:i/>
          <w:sz w:val="24"/>
          <w:szCs w:val="24"/>
          <w:lang w:val="en-US"/>
        </w:rPr>
        <w:t>T</w:t>
      </w:r>
      <w:r w:rsidRPr="00CB1465">
        <w:rPr>
          <w:rFonts w:eastAsiaTheme="minorEastAsia" w:cs="Times New Roman"/>
          <w:b/>
          <w:i/>
          <w:sz w:val="24"/>
          <w:szCs w:val="24"/>
          <w:vertAlign w:val="subscript"/>
        </w:rPr>
        <w:t>2</w:t>
      </w:r>
      <w:r w:rsidRPr="0098627F">
        <w:rPr>
          <w:rFonts w:eastAsiaTheme="minorEastAsia" w:cs="Times New Roman"/>
          <w:sz w:val="24"/>
          <w:szCs w:val="24"/>
        </w:rPr>
        <w:t xml:space="preserve"> обеих нитей.</w:t>
      </w:r>
    </w:p>
    <w:p w:rsidR="00A541C2" w:rsidRDefault="00A541C2" w:rsidP="008C4CEC">
      <w:pPr>
        <w:rPr>
          <w:rFonts w:cs="Times New Roman"/>
          <w:szCs w:val="28"/>
        </w:rPr>
      </w:pPr>
    </w:p>
    <w:p w:rsidR="001D373A" w:rsidRPr="00371A5A" w:rsidRDefault="008C4CEC" w:rsidP="00A117F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3668"/>
        <w:gridCol w:w="952"/>
      </w:tblGrid>
      <w:tr w:rsidR="004D666E" w:rsidRPr="00666CF9" w:rsidTr="008E0492">
        <w:trPr>
          <w:trHeight w:val="170"/>
        </w:trPr>
        <w:tc>
          <w:tcPr>
            <w:tcW w:w="9730" w:type="dxa"/>
            <w:gridSpan w:val="2"/>
          </w:tcPr>
          <w:p w:rsidR="004D666E" w:rsidRPr="00666CF9" w:rsidRDefault="004D666E" w:rsidP="008E04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D666E" w:rsidRPr="00666CF9" w:rsidRDefault="004D666E" w:rsidP="008E0492">
            <w:pPr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767166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062" w:type="dxa"/>
          </w:tcPr>
          <w:p w:rsidR="00767166" w:rsidRPr="00367DCF" w:rsidRDefault="00767166" w:rsidP="008E5291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Расставить силы и записать Второй закон Ньютона</w:t>
            </w:r>
            <w:r w:rsidR="00367DCF" w:rsidRPr="00367DCF">
              <w:rPr>
                <w:rFonts w:eastAsiaTheme="minorEastAsia" w:cs="Times New Roman"/>
                <w:sz w:val="24"/>
                <w:szCs w:val="24"/>
              </w:rPr>
              <w:t>:</w:t>
            </w:r>
          </w:p>
          <w:p w:rsidR="00767166" w:rsidRPr="00767166" w:rsidRDefault="00367DCF" w:rsidP="008E5291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ab/>
            </w:r>
            <w:r w:rsidRPr="00767166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7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5pt;height:20.65pt" o:ole="">
                  <v:imagedata r:id="rId8" o:title=""/>
                </v:shape>
                <o:OLEObject Type="Embed" ProgID="Equation.DSMT4" ShapeID="_x0000_i1025" DrawAspect="Content" ObjectID="_1618494697" r:id="rId9"/>
              </w:object>
            </w:r>
          </w:p>
        </w:tc>
        <w:tc>
          <w:tcPr>
            <w:tcW w:w="3668" w:type="dxa"/>
            <w:vAlign w:val="center"/>
          </w:tcPr>
          <w:p w:rsidR="00767166" w:rsidRPr="00767166" w:rsidRDefault="00367DCF" w:rsidP="00367DCF">
            <w:pPr>
              <w:tabs>
                <w:tab w:val="center" w:pos="2320"/>
                <w:tab w:val="right" w:pos="4640"/>
              </w:tabs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CFEFB" wp14:editId="2D5EAE90">
                  <wp:extent cx="2009775" cy="136287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49" cy="1411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</w:tcPr>
          <w:p w:rsidR="00767166" w:rsidRPr="00666CF9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  <w:gridSpan w:val="2"/>
          </w:tcPr>
          <w:p w:rsidR="0023226E" w:rsidRDefault="00767166" w:rsidP="008E529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Записать Второй закон Ньютона в проекциях на выбранные оси:</w:t>
            </w:r>
          </w:p>
          <w:p w:rsidR="00767166" w:rsidRDefault="00767166" w:rsidP="00767166">
            <w:pPr>
              <w:tabs>
                <w:tab w:val="center" w:pos="4760"/>
                <w:tab w:val="right" w:pos="9520"/>
              </w:tabs>
              <w:ind w:left="326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(1) ox: </w:t>
            </w:r>
            <w:r w:rsidRPr="00767166">
              <w:rPr>
                <w:rFonts w:cs="Times New Roman"/>
                <w:position w:val="-12"/>
                <w:sz w:val="24"/>
                <w:szCs w:val="24"/>
              </w:rPr>
              <w:object w:dxaOrig="2260" w:dyaOrig="360">
                <v:shape id="_x0000_i1026" type="#_x0000_t75" style="width:113.95pt;height:18.15pt" o:ole="">
                  <v:imagedata r:id="rId11" o:title=""/>
                </v:shape>
                <o:OLEObject Type="Embed" ProgID="Equation.DSMT4" ShapeID="_x0000_i1026" DrawAspect="Content" ObjectID="_1618494698" r:id="rId12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767166" w:rsidRPr="00767166" w:rsidRDefault="00767166" w:rsidP="00767166">
            <w:pPr>
              <w:tabs>
                <w:tab w:val="center" w:pos="4760"/>
                <w:tab w:val="right" w:pos="9520"/>
              </w:tabs>
              <w:ind w:left="3261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(2) </w:t>
            </w:r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oy</w:t>
            </w:r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Pr="00767166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2600" w:dyaOrig="360">
                <v:shape id="_x0000_i1027" type="#_x0000_t75" style="width:129.6pt;height:18.15pt" o:ole="">
                  <v:imagedata r:id="rId13" o:title=""/>
                </v:shape>
                <o:OLEObject Type="Embed" ProgID="Equation.DSMT4" ShapeID="_x0000_i1027" DrawAspect="Content" ObjectID="_1618494699" r:id="rId14"/>
              </w:objec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2" w:type="dxa"/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730" w:type="dxa"/>
            <w:gridSpan w:val="2"/>
          </w:tcPr>
          <w:p w:rsidR="00BF0653" w:rsidRPr="00DC43D3" w:rsidRDefault="00767166" w:rsidP="005D5288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Выразить из 1, 2 – </w: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DC43D3">
              <w:rPr>
                <w:rFonts w:cs="Times New Roman"/>
                <w:i/>
                <w:sz w:val="24"/>
                <w:szCs w:val="24"/>
                <w:vertAlign w:val="subscript"/>
              </w:rPr>
              <w:t>2</w:t>
            </w:r>
            <w:r w:rsidRPr="00DC43D3">
              <w:rPr>
                <w:rFonts w:cs="Times New Roman"/>
                <w:sz w:val="24"/>
                <w:szCs w:val="24"/>
              </w:rPr>
              <w:t>:</w:t>
            </w:r>
          </w:p>
          <w:p w:rsidR="00767166" w:rsidRDefault="00767166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 w:rsidRPr="00DC43D3">
              <w:rPr>
                <w:rFonts w:cs="Times New Roman"/>
                <w:i/>
                <w:sz w:val="24"/>
                <w:szCs w:val="24"/>
              </w:rPr>
              <w:tab/>
            </w:r>
            <w:r w:rsidR="005D5288" w:rsidRPr="005D5288">
              <w:rPr>
                <w:rFonts w:cs="Times New Roman"/>
                <w:sz w:val="24"/>
                <w:szCs w:val="24"/>
              </w:rPr>
              <w:t>(</w:t>
            </w:r>
            <w:r w:rsidR="005D5288">
              <w:rPr>
                <w:rFonts w:cs="Times New Roman"/>
                <w:sz w:val="24"/>
                <w:szCs w:val="24"/>
              </w:rPr>
              <w:t>1</w:t>
            </w:r>
            <w:r w:rsidR="005D5288" w:rsidRPr="00DC43D3">
              <w:rPr>
                <w:rFonts w:cs="Times New Roman"/>
                <w:sz w:val="24"/>
                <w:szCs w:val="24"/>
              </w:rPr>
              <w:t>’</w:t>
            </w:r>
            <w:r w:rsidR="005D5288" w:rsidRPr="005D5288">
              <w:rPr>
                <w:rFonts w:cs="Times New Roman"/>
                <w:sz w:val="24"/>
                <w:szCs w:val="24"/>
              </w:rPr>
              <w:t>)</w:t>
            </w:r>
            <w:r w:rsidR="005D5288" w:rsidRPr="005D528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D5288" w:rsidRPr="00767166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2260" w:dyaOrig="360">
                <v:shape id="_x0000_i1028" type="#_x0000_t75" style="width:113.95pt;height:18.15pt" o:ole="">
                  <v:imagedata r:id="rId15" o:title=""/>
                </v:shape>
                <o:OLEObject Type="Embed" ProgID="Equation.DSMT4" ShapeID="_x0000_i1028" DrawAspect="Content" ObjectID="_1618494700" r:id="rId16"/>
              </w:object>
            </w:r>
            <w:r w:rsidR="005D5288" w:rsidRPr="005D5288"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5D5288" w:rsidRP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ab/>
            </w:r>
            <w:r w:rsidRPr="00DC43D3">
              <w:rPr>
                <w:rFonts w:cs="Times New Roman"/>
                <w:sz w:val="24"/>
                <w:szCs w:val="24"/>
              </w:rPr>
              <w:t xml:space="preserve">(2’) </w:t>
            </w:r>
            <w:r w:rsidRPr="005D5288">
              <w:rPr>
                <w:rFonts w:cs="Times New Roman"/>
                <w:i/>
                <w:position w:val="-12"/>
                <w:sz w:val="24"/>
                <w:szCs w:val="24"/>
              </w:rPr>
              <w:object w:dxaOrig="2280" w:dyaOrig="360">
                <v:shape id="_x0000_i1029" type="#_x0000_t75" style="width:113.95pt;height:18.15pt" o:ole="">
                  <v:imagedata r:id="rId17" o:title=""/>
                </v:shape>
                <o:OLEObject Type="Embed" ProgID="Equation.DSMT4" ShapeID="_x0000_i1029" DrawAspect="Content" ObjectID="_1618494701" r:id="rId18"/>
              </w:objec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DC43D3">
              <w:rPr>
                <w:rFonts w:cs="Times New Roman"/>
                <w:i/>
                <w:sz w:val="24"/>
                <w:szCs w:val="24"/>
              </w:rPr>
              <w:tab/>
            </w:r>
            <w:r w:rsidRPr="005D5288">
              <w:rPr>
                <w:rFonts w:cs="Times New Roman"/>
                <w:i/>
                <w:position w:val="-30"/>
                <w:sz w:val="24"/>
                <w:szCs w:val="24"/>
                <w:lang w:val="en-US"/>
              </w:rPr>
              <w:object w:dxaOrig="1980" w:dyaOrig="680">
                <v:shape id="_x0000_i1030" type="#_x0000_t75" style="width:99.55pt;height:33.8pt" o:ole="">
                  <v:imagedata r:id="rId19" o:title=""/>
                </v:shape>
                <o:OLEObject Type="Embed" ProgID="Equation.DSMT4" ShapeID="_x0000_i1030" DrawAspect="Content" ObjectID="_1618494702" r:id="rId20"/>
              </w:objec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5D528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3540" w:dyaOrig="360">
                <v:shape id="_x0000_i1031" type="#_x0000_t75" style="width:177.8pt;height:18.15pt" o:ole="">
                  <v:imagedata r:id="rId21" o:title=""/>
                </v:shape>
                <o:OLEObject Type="Embed" ProgID="Equation.DSMT4" ShapeID="_x0000_i1031" DrawAspect="Content" ObjectID="_1618494703" r:id="rId22"/>
              </w:object>
            </w:r>
            <w:r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5D5288" w:rsidRPr="005D5288" w:rsidRDefault="005D5288" w:rsidP="005D5288">
            <w:pPr>
              <w:tabs>
                <w:tab w:val="center" w:pos="4760"/>
                <w:tab w:val="right" w:pos="9520"/>
              </w:tabs>
              <w:jc w:val="left"/>
              <w:rPr>
                <w:rFonts w:cs="Times New Roman"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="006A32E0" w:rsidRPr="006A32E0">
              <w:rPr>
                <w:rFonts w:cs="Times New Roman"/>
                <w:i/>
                <w:position w:val="-28"/>
                <w:sz w:val="24"/>
                <w:szCs w:val="24"/>
                <w:lang w:val="en-US"/>
              </w:rPr>
              <w:object w:dxaOrig="4280" w:dyaOrig="660">
                <v:shape id="_x0000_i1032" type="#_x0000_t75" style="width:213.5pt;height:33.8pt" o:ole="">
                  <v:imagedata r:id="rId23" o:title=""/>
                </v:shape>
                <o:OLEObject Type="Embed" ProgID="Equation.DSMT4" ShapeID="_x0000_i1032" DrawAspect="Content" ObjectID="_1618494704" r:id="rId24"/>
              </w:object>
            </w:r>
            <w:r w:rsidR="00367DCF">
              <w:rPr>
                <w:rFonts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52" w:type="dxa"/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D373A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BF0653" w:rsidRDefault="006A32E0" w:rsidP="008E5291">
            <w:pPr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Аналогично выразить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:</w:t>
            </w:r>
          </w:p>
          <w:p w:rsidR="006A32E0" w:rsidRDefault="006A32E0" w:rsidP="006A32E0">
            <w:pPr>
              <w:tabs>
                <w:tab w:val="center" w:pos="4760"/>
                <w:tab w:val="right" w:pos="9520"/>
              </w:tabs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="00367DCF" w:rsidRPr="00367DCF">
              <w:rPr>
                <w:rFonts w:eastAsiaTheme="minorEastAsia" w:cs="Times New Roman"/>
                <w:position w:val="-30"/>
                <w:sz w:val="24"/>
                <w:szCs w:val="24"/>
                <w:lang w:val="en-US"/>
              </w:rPr>
              <w:object w:dxaOrig="2040" w:dyaOrig="680">
                <v:shape id="_x0000_i1033" type="#_x0000_t75" style="width:102.05pt;height:33.8pt" o:ole="">
                  <v:imagedata r:id="rId25" o:title=""/>
                </v:shape>
                <o:OLEObject Type="Embed" ProgID="Equation.DSMT4" ShapeID="_x0000_i1033" DrawAspect="Content" ObjectID="_1618494705" r:id="rId26"/>
              </w:object>
            </w:r>
            <w:r w:rsidR="00367DCF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367DCF" w:rsidRPr="006A32E0" w:rsidRDefault="00367DCF" w:rsidP="00367DCF">
            <w:pPr>
              <w:tabs>
                <w:tab w:val="center" w:pos="4760"/>
                <w:tab w:val="right" w:pos="9520"/>
              </w:tabs>
              <w:jc w:val="left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367DCF">
              <w:rPr>
                <w:rFonts w:eastAsiaTheme="minorEastAsia" w:cs="Times New Roman"/>
                <w:position w:val="-28"/>
                <w:sz w:val="24"/>
                <w:szCs w:val="24"/>
                <w:lang w:val="en-US"/>
              </w:rPr>
              <w:object w:dxaOrig="4340" w:dyaOrig="660">
                <v:shape id="_x0000_i1034" type="#_x0000_t75" style="width:3in;height:33.8pt" o:ole="">
                  <v:imagedata r:id="rId27" o:title=""/>
                </v:shape>
                <o:OLEObject Type="Embed" ProgID="Equation.DSMT4" ShapeID="_x0000_i1034" DrawAspect="Content" ObjectID="_1618494706" r:id="rId28"/>
              </w:objec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D373A" w:rsidRPr="00A117FC" w:rsidRDefault="00A117FC" w:rsidP="009530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E0492" w:rsidRPr="00666CF9" w:rsidTr="00953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0"/>
        </w:trPr>
        <w:tc>
          <w:tcPr>
            <w:tcW w:w="9730" w:type="dxa"/>
            <w:gridSpan w:val="2"/>
          </w:tcPr>
          <w:p w:rsidR="008E0492" w:rsidRPr="00666CF9" w:rsidRDefault="008E0492" w:rsidP="008E0492">
            <w:pPr>
              <w:ind w:left="108"/>
              <w:rPr>
                <w:rFonts w:cs="Times New Roman"/>
                <w:b/>
                <w:sz w:val="24"/>
                <w:szCs w:val="24"/>
              </w:rPr>
            </w:pPr>
            <w:r w:rsidRPr="00666CF9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</w:tcPr>
          <w:p w:rsidR="008E0492" w:rsidRPr="00666CF9" w:rsidRDefault="00A117FC" w:rsidP="00953095">
            <w:pPr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8E0492" w:rsidRPr="00666CF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8E5291" w:rsidRPr="008E5291" w:rsidRDefault="00DC43D3" w:rsidP="008C4CEC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</w:t>
      </w:r>
      <w:r w:rsidR="008E5291" w:rsidRPr="008E5291">
        <w:rPr>
          <w:rFonts w:cs="Times New Roman"/>
          <w:szCs w:val="28"/>
        </w:rPr>
        <w:br w:type="page"/>
      </w:r>
    </w:p>
    <w:tbl>
      <w:tblPr>
        <w:tblStyle w:val="a7"/>
        <w:tblpPr w:leftFromText="180" w:rightFromText="180" w:vertAnchor="text" w:horzAnchor="margin" w:tblpXSpec="right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</w:tblGrid>
      <w:tr w:rsidR="00F32EAC" w:rsidRPr="008E5291" w:rsidTr="00A117FC">
        <w:trPr>
          <w:trHeight w:val="1748"/>
        </w:trPr>
        <w:tc>
          <w:tcPr>
            <w:tcW w:w="3470" w:type="dxa"/>
          </w:tcPr>
          <w:p w:rsidR="00F32EAC" w:rsidRPr="008E5291" w:rsidRDefault="00F32EAC" w:rsidP="00F32EA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20E8F04C" wp14:editId="235752ED">
                  <wp:extent cx="1492250" cy="1420337"/>
                  <wp:effectExtent l="0" t="0" r="0" b="889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8"/>
                          <a:stretch/>
                        </pic:blipFill>
                        <pic:spPr bwMode="auto">
                          <a:xfrm>
                            <a:off x="0" y="0"/>
                            <a:ext cx="1494166" cy="142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AC" w:rsidRPr="008E5291" w:rsidTr="00A117FC">
        <w:trPr>
          <w:trHeight w:val="198"/>
        </w:trPr>
        <w:tc>
          <w:tcPr>
            <w:tcW w:w="3470" w:type="dxa"/>
          </w:tcPr>
          <w:p w:rsidR="00F32EAC" w:rsidRPr="00A117FC" w:rsidRDefault="00F32EAC" w:rsidP="00F32E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7FC">
              <w:rPr>
                <w:rFonts w:cs="Times New Roman"/>
                <w:sz w:val="20"/>
                <w:szCs w:val="20"/>
              </w:rPr>
              <w:t>Рисунок 2</w:t>
            </w:r>
          </w:p>
        </w:tc>
      </w:tr>
    </w:tbl>
    <w:p w:rsidR="00A42D31" w:rsidRDefault="00A117FC" w:rsidP="0035158F">
      <w:pPr>
        <w:pStyle w:val="a3"/>
        <w:numPr>
          <w:ilvl w:val="0"/>
          <w:numId w:val="1"/>
        </w:numPr>
        <w:ind w:left="567" w:hanging="283"/>
        <w:rPr>
          <w:rFonts w:cs="Times New Roman"/>
          <w:szCs w:val="28"/>
        </w:rPr>
      </w:pPr>
      <w:r w:rsidRPr="00C02D24">
        <w:rPr>
          <w:rFonts w:cs="Times New Roman"/>
          <w:sz w:val="24"/>
          <w:szCs w:val="24"/>
        </w:rPr>
        <w:t xml:space="preserve">Однородный обруч массой </w:t>
      </w:r>
      <w:r w:rsidRPr="00CB1465">
        <w:rPr>
          <w:rFonts w:cs="Times New Roman"/>
          <w:b/>
          <w:i/>
          <w:sz w:val="24"/>
          <w:szCs w:val="24"/>
          <w:lang w:val="en-US"/>
        </w:rPr>
        <w:t>m</w:t>
      </w:r>
      <w:r w:rsidRPr="00C02D24">
        <w:rPr>
          <w:rFonts w:cs="Times New Roman"/>
          <w:sz w:val="24"/>
          <w:szCs w:val="24"/>
        </w:rPr>
        <w:t xml:space="preserve"> положили на два гвоздя, вбитые в стену так, как показано на рисунке 2. Радиусы, проведённые от центра обруча к этим гвоздям, образуют прямой угол. Определите силы, с которыми обруч давит на гвозди 1 и 2. Угол </w:t>
      </w:r>
      <w:r w:rsidRPr="00CB1465">
        <w:rPr>
          <w:rFonts w:cs="Times New Roman"/>
          <w:b/>
          <w:i/>
          <w:sz w:val="24"/>
          <w:szCs w:val="24"/>
        </w:rPr>
        <w:t>α</w:t>
      </w:r>
      <w:r w:rsidRPr="00C02D24">
        <w:rPr>
          <w:rFonts w:cs="Times New Roman"/>
          <w:sz w:val="24"/>
          <w:szCs w:val="24"/>
        </w:rPr>
        <w:t xml:space="preserve"> между диаметром обруча, проведённым параллельно горизонтальной плоскости, и радиусом, проведённым к гвоздю 1, считать известным.</w:t>
      </w:r>
    </w:p>
    <w:p w:rsidR="00C00F98" w:rsidRDefault="00C00F98" w:rsidP="00C00F98">
      <w:pPr>
        <w:pStyle w:val="a3"/>
        <w:rPr>
          <w:rFonts w:cs="Times New Roman"/>
          <w:szCs w:val="28"/>
        </w:rPr>
      </w:pPr>
    </w:p>
    <w:p w:rsidR="0035158F" w:rsidRPr="00A541C2" w:rsidRDefault="0035158F" w:rsidP="00C00F98">
      <w:pPr>
        <w:pStyle w:val="a3"/>
        <w:rPr>
          <w:rFonts w:cs="Times New Roman"/>
          <w:szCs w:val="28"/>
        </w:rPr>
      </w:pPr>
    </w:p>
    <w:p w:rsidR="00A86B45" w:rsidRPr="00C00F98" w:rsidRDefault="00A86B45" w:rsidP="00A117F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828"/>
        <w:gridCol w:w="992"/>
      </w:tblGrid>
      <w:tr w:rsidR="00A86B45" w:rsidTr="00A117FC">
        <w:trPr>
          <w:trHeight w:val="190"/>
        </w:trPr>
        <w:tc>
          <w:tcPr>
            <w:tcW w:w="9640" w:type="dxa"/>
            <w:gridSpan w:val="2"/>
          </w:tcPr>
          <w:p w:rsidR="00A86B45" w:rsidRDefault="00A86B45" w:rsidP="008E0492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92" w:type="dxa"/>
          </w:tcPr>
          <w:p w:rsidR="00A86B45" w:rsidRDefault="00A86B45" w:rsidP="008E0492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D56BEA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812" w:type="dxa"/>
          </w:tcPr>
          <w:p w:rsidR="00D56BEA" w:rsidRPr="00B419A8" w:rsidRDefault="00D56BEA" w:rsidP="00776A40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sz w:val="24"/>
                <w:szCs w:val="24"/>
              </w:rPr>
              <w:t>Расставить силы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) и записать 2-ой закон Ньютона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) для обруча, определить угол между вертикалью и радиусом, проведённым к гвоздю 2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 xml:space="preserve"> (1/4)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 используя 3-ий закон Ньютон выразить силы, действующие со стороны обруча на гвозди (1</w:t>
            </w:r>
            <w:r w:rsidR="0000172E" w:rsidRPr="00B419A8">
              <w:rPr>
                <w:rFonts w:eastAsiaTheme="minorEastAsia" w:cs="Times New Roman"/>
                <w:sz w:val="24"/>
                <w:szCs w:val="24"/>
              </w:rPr>
              <w:t>/4</w:t>
            </w:r>
            <w:r w:rsidRPr="00B419A8">
              <w:rPr>
                <w:rFonts w:eastAsiaTheme="minorEastAsia" w:cs="Times New Roman"/>
                <w:sz w:val="24"/>
                <w:szCs w:val="24"/>
              </w:rPr>
              <w:t xml:space="preserve">): </w:t>
            </w:r>
          </w:p>
          <w:p w:rsidR="00D56BEA" w:rsidRPr="00B419A8" w:rsidRDefault="00D56BEA" w:rsidP="00D56BEA">
            <w:pPr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700" w:dyaOrig="400">
                <v:shape id="_x0000_i1035" type="#_x0000_t75" style="width:83.9pt;height:20.65pt" o:ole="">
                  <v:imagedata r:id="rId30" o:title=""/>
                </v:shape>
                <o:OLEObject Type="Embed" ProgID="Equation.DSMT4" ShapeID="_x0000_i1035" DrawAspect="Content" ObjectID="_1618494707" r:id="rId31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</w:t>
            </w:r>
          </w:p>
          <w:p w:rsidR="00D56BEA" w:rsidRPr="00B419A8" w:rsidRDefault="00D56BEA" w:rsidP="00D56BEA">
            <w:pPr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8"/>
                <w:sz w:val="24"/>
                <w:szCs w:val="24"/>
                <w:lang w:val="en-US"/>
              </w:rPr>
              <w:object w:dxaOrig="920" w:dyaOrig="480">
                <v:shape id="_x0000_i1036" type="#_x0000_t75" style="width:45.7pt;height:23.8pt" o:ole="">
                  <v:imagedata r:id="rId32" o:title=""/>
                </v:shape>
                <o:OLEObject Type="Embed" ProgID="Equation.DSMT4" ShapeID="_x0000_i1036" DrawAspect="Content" ObjectID="_1618494708" r:id="rId33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,</w:t>
            </w:r>
          </w:p>
          <w:p w:rsidR="00D56BEA" w:rsidRPr="00B419A8" w:rsidRDefault="00D56BEA" w:rsidP="00D56BEA">
            <w:pPr>
              <w:tabs>
                <w:tab w:val="center" w:pos="2580"/>
                <w:tab w:val="right" w:pos="5160"/>
              </w:tabs>
              <w:ind w:firstLine="1168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position w:val="-18"/>
                <w:sz w:val="24"/>
                <w:szCs w:val="24"/>
                <w:lang w:val="en-US"/>
              </w:rPr>
              <w:object w:dxaOrig="960" w:dyaOrig="480">
                <v:shape id="_x0000_i1037" type="#_x0000_t75" style="width:48.2pt;height:23.8pt" o:ole="">
                  <v:imagedata r:id="rId34" o:title=""/>
                </v:shape>
                <o:OLEObject Type="Embed" ProgID="Equation.DSMT4" ShapeID="_x0000_i1037" DrawAspect="Content" ObjectID="_1618494709" r:id="rId35"/>
              </w:object>
            </w:r>
            <w:r w:rsidRPr="00B419A8">
              <w:rPr>
                <w:rFonts w:eastAsiaTheme="minorEastAsia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56BEA" w:rsidRPr="0000172E" w:rsidRDefault="00D56BEA" w:rsidP="00D56BEA">
            <w:pPr>
              <w:rPr>
                <w:rFonts w:eastAsiaTheme="minorEastAsia" w:cs="Times New Roman"/>
                <w:i/>
                <w:sz w:val="24"/>
                <w:szCs w:val="24"/>
              </w:rPr>
            </w:pPr>
            <w:r w:rsidRPr="0000172E">
              <w:rPr>
                <w:rFonts w:eastAsiaTheme="minorEastAsia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E31FCD" wp14:editId="2F47BF82">
                  <wp:extent cx="1746250" cy="1895438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77" cy="1906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56BEA" w:rsidRPr="001D373A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2"/>
          </w:tcPr>
          <w:p w:rsidR="00A86B45" w:rsidRPr="00B419A8" w:rsidRDefault="0000172E" w:rsidP="008E0492">
            <w:pPr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>Записать Второй закон Ньютона для обруча в проекциях на оси:</w:t>
            </w:r>
          </w:p>
          <w:p w:rsidR="00B419A8" w:rsidRPr="00B419A8" w:rsidRDefault="0000172E" w:rsidP="00B419A8">
            <w:pPr>
              <w:tabs>
                <w:tab w:val="center" w:pos="4430"/>
                <w:tab w:val="right" w:pos="8860"/>
              </w:tabs>
              <w:ind w:left="3294"/>
              <w:rPr>
                <w:rFonts w:cs="Times New Roman"/>
                <w:sz w:val="24"/>
                <w:szCs w:val="24"/>
              </w:rPr>
            </w:pPr>
            <w:proofErr w:type="gramStart"/>
            <w:r w:rsidRPr="00B419A8">
              <w:rPr>
                <w:rFonts w:cs="Times New Roman"/>
                <w:sz w:val="24"/>
                <w:szCs w:val="24"/>
                <w:lang w:val="en-US"/>
              </w:rPr>
              <w:t>ox</w:t>
            </w:r>
            <w:proofErr w:type="gramEnd"/>
            <w:r w:rsidRPr="00B419A8">
              <w:rPr>
                <w:rFonts w:cs="Times New Roman"/>
                <w:sz w:val="24"/>
                <w:szCs w:val="24"/>
              </w:rPr>
              <w:t>:</w:t>
            </w:r>
            <w:r w:rsidRPr="00B419A8">
              <w:rPr>
                <w:rFonts w:cs="Times New Roman"/>
                <w:position w:val="-12"/>
                <w:sz w:val="24"/>
                <w:szCs w:val="24"/>
              </w:rPr>
              <w:object w:dxaOrig="2220" w:dyaOrig="360">
                <v:shape id="_x0000_i1038" type="#_x0000_t75" style="width:111.45pt;height:18.15pt" o:ole="">
                  <v:imagedata r:id="rId37" o:title=""/>
                </v:shape>
                <o:OLEObject Type="Embed" ProgID="Equation.DSMT4" ShapeID="_x0000_i1038" DrawAspect="Content" ObjectID="_1618494710" r:id="rId38"/>
              </w:object>
            </w:r>
            <w:r w:rsidRPr="00B419A8">
              <w:rPr>
                <w:rFonts w:cs="Times New Roman"/>
                <w:sz w:val="24"/>
                <w:szCs w:val="24"/>
              </w:rPr>
              <w:t>,</w:t>
            </w:r>
            <w:r w:rsidRPr="00B419A8">
              <w:rPr>
                <w:rFonts w:cs="Times New Roman"/>
                <w:sz w:val="24"/>
                <w:szCs w:val="24"/>
              </w:rPr>
              <w:br/>
            </w:r>
            <w:r w:rsidRPr="00B419A8">
              <w:rPr>
                <w:rFonts w:cs="Times New Roman"/>
                <w:sz w:val="24"/>
                <w:szCs w:val="24"/>
                <w:lang w:val="en-US"/>
              </w:rPr>
              <w:t>oy</w:t>
            </w:r>
            <w:r w:rsidRPr="00B419A8">
              <w:rPr>
                <w:rFonts w:cs="Times New Roman"/>
                <w:sz w:val="24"/>
                <w:szCs w:val="24"/>
              </w:rPr>
              <w:t>:</w:t>
            </w:r>
            <w:r w:rsidRPr="00B419A8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2740" w:dyaOrig="360">
                <v:shape id="_x0000_i1039" type="#_x0000_t75" style="width:137.75pt;height:18.15pt" o:ole="">
                  <v:imagedata r:id="rId39" o:title=""/>
                </v:shape>
                <o:OLEObject Type="Embed" ProgID="Equation.DSMT4" ShapeID="_x0000_i1039" DrawAspect="Content" ObjectID="_1618494711" r:id="rId40"/>
              </w:object>
            </w:r>
            <w:r w:rsidRPr="00B419A8">
              <w:rPr>
                <w:rFonts w:cs="Times New Roman"/>
                <w:sz w:val="24"/>
                <w:szCs w:val="24"/>
              </w:rPr>
              <w:t>.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>Либо взять оси параллельными радиусам, проведённым от гвоздей к центру.</w:t>
            </w:r>
          </w:p>
        </w:tc>
        <w:tc>
          <w:tcPr>
            <w:tcW w:w="992" w:type="dxa"/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640" w:type="dxa"/>
            <w:gridSpan w:val="2"/>
          </w:tcPr>
          <w:p w:rsidR="00A86B45" w:rsidRPr="00B419A8" w:rsidRDefault="00B419A8" w:rsidP="00B419A8">
            <w:pPr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 xml:space="preserve">Выразить </w: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cs="Times New Roman"/>
                <w:i/>
                <w:sz w:val="24"/>
                <w:szCs w:val="24"/>
                <w:vertAlign w:val="subscript"/>
              </w:rPr>
              <w:t>2</w:t>
            </w:r>
            <w:r w:rsidRPr="00B419A8">
              <w:rPr>
                <w:rFonts w:cs="Times New Roman"/>
                <w:sz w:val="24"/>
                <w:szCs w:val="24"/>
              </w:rPr>
              <w:t xml:space="preserve"> избавившись от </w: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cs="Times New Roman"/>
                <w:i/>
                <w:sz w:val="24"/>
                <w:szCs w:val="24"/>
                <w:vertAlign w:val="subscript"/>
              </w:rPr>
              <w:t>1</w:t>
            </w:r>
            <w:r w:rsidRPr="00B419A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B419A8">
              <w:rPr>
                <w:rFonts w:cs="Times New Roman"/>
                <w:sz w:val="24"/>
                <w:szCs w:val="24"/>
              </w:rPr>
              <w:t>разделив одно уравнение на другое: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</w:rPr>
              <w:object w:dxaOrig="2420" w:dyaOrig="360">
                <v:shape id="_x0000_i1040" type="#_x0000_t75" style="width:121.45pt;height:18.15pt" o:ole="">
                  <v:imagedata r:id="rId41" o:title=""/>
                </v:shape>
                <o:OLEObject Type="Embed" ProgID="Equation.DSMT4" ShapeID="_x0000_i1040" DrawAspect="Content" ObjectID="_1618494712" r:id="rId42"/>
              </w:object>
            </w:r>
            <w:r w:rsidRPr="00B419A8">
              <w:rPr>
                <w:rFonts w:cs="Times New Roman"/>
                <w:i/>
                <w:sz w:val="24"/>
                <w:szCs w:val="24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1900" w:dyaOrig="360">
                <v:shape id="_x0000_i1041" type="#_x0000_t75" style="width:94.55pt;height:18.15pt" o:ole="">
                  <v:imagedata r:id="rId43" o:title=""/>
                </v:shape>
                <o:OLEObject Type="Embed" ProgID="Equation.DSMT4" ShapeID="_x0000_i1041" DrawAspect="Content" ObjectID="_1618494713" r:id="rId44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B419A8">
              <w:rPr>
                <w:rFonts w:cs="Times New Roman"/>
                <w:i/>
                <w:position w:val="-30"/>
                <w:sz w:val="24"/>
                <w:szCs w:val="24"/>
                <w:lang w:val="en-US"/>
              </w:rPr>
              <w:object w:dxaOrig="2060" w:dyaOrig="680">
                <v:shape id="_x0000_i1042" type="#_x0000_t75" style="width:102.05pt;height:33.8pt" o:ole="">
                  <v:imagedata r:id="rId45" o:title=""/>
                </v:shape>
                <o:OLEObject Type="Embed" ProgID="Equation.DSMT4" ShapeID="_x0000_i1042" DrawAspect="Content" ObjectID="_1618494714" r:id="rId46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ab/>
            </w:r>
            <w:r w:rsidRPr="00B419A8">
              <w:rPr>
                <w:rFonts w:cs="Times New Roman"/>
                <w:i/>
                <w:position w:val="-12"/>
                <w:sz w:val="24"/>
                <w:szCs w:val="24"/>
                <w:lang w:val="en-US"/>
              </w:rPr>
              <w:object w:dxaOrig="1440" w:dyaOrig="360">
                <v:shape id="_x0000_i1043" type="#_x0000_t75" style="width:1in;height:18.15pt" o:ole="">
                  <v:imagedata r:id="rId47" o:title=""/>
                </v:shape>
                <o:OLEObject Type="Embed" ProgID="Equation.DSMT4" ShapeID="_x0000_i1043" DrawAspect="Content" ObjectID="_1618494715" r:id="rId48"/>
              </w:object>
            </w:r>
            <w:r w:rsidRPr="00B419A8">
              <w:rPr>
                <w:rFonts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86B45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86B45" w:rsidRPr="00B419A8" w:rsidRDefault="00B419A8" w:rsidP="008E0492">
            <w:pPr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</w:rPr>
              <w:t xml:space="preserve">Аналогично выразить </w:t>
            </w:r>
            <w:r w:rsidRPr="00B419A8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N</w:t>
            </w:r>
            <w:r w:rsidRPr="00B419A8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: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24"/>
                <w:sz w:val="24"/>
                <w:szCs w:val="24"/>
                <w:lang w:val="en-US"/>
              </w:rPr>
              <w:object w:dxaOrig="1420" w:dyaOrig="620">
                <v:shape id="_x0000_i1044" type="#_x0000_t75" style="width:1in;height:30.05pt" o:ole="">
                  <v:imagedata r:id="rId49" o:title=""/>
                </v:shape>
                <o:OLEObject Type="Embed" ProgID="Equation.DSMT4" ShapeID="_x0000_i1044" DrawAspect="Content" ObjectID="_1618494716" r:id="rId50"/>
              </w:objec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24"/>
                <w:sz w:val="24"/>
                <w:szCs w:val="24"/>
                <w:lang w:val="en-US"/>
              </w:rPr>
              <w:object w:dxaOrig="2380" w:dyaOrig="660">
                <v:shape id="_x0000_i1045" type="#_x0000_t75" style="width:118.95pt;height:33.8pt" o:ole="">
                  <v:imagedata r:id="rId51" o:title=""/>
                </v:shape>
                <o:OLEObject Type="Embed" ProgID="Equation.DSMT4" ShapeID="_x0000_i1045" DrawAspect="Content" ObjectID="_1618494717" r:id="rId52"/>
              </w:object>
            </w:r>
            <w:r w:rsidRPr="00B419A8">
              <w:rPr>
                <w:rFonts w:eastAsiaTheme="minorEastAsia" w:cs="Times New Roman"/>
                <w:sz w:val="24"/>
                <w:szCs w:val="24"/>
                <w:lang w:val="en-US"/>
              </w:rPr>
              <w:t>,</w:t>
            </w:r>
          </w:p>
          <w:p w:rsidR="00B419A8" w:rsidRPr="00B419A8" w:rsidRDefault="00B419A8" w:rsidP="00B419A8">
            <w:pPr>
              <w:tabs>
                <w:tab w:val="center" w:pos="4430"/>
                <w:tab w:val="right" w:pos="8860"/>
              </w:tabs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ab/>
            </w:r>
            <w:r w:rsidRPr="00B419A8">
              <w:rPr>
                <w:rFonts w:eastAsiaTheme="minorEastAsia"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1046" type="#_x0000_t75" style="width:69.5pt;height:18.15pt" o:ole="">
                  <v:imagedata r:id="rId53" o:title=""/>
                </v:shape>
                <o:OLEObject Type="Embed" ProgID="Equation.DSMT4" ShapeID="_x0000_i1046" DrawAspect="Content" ObjectID="_1618494718" r:id="rId54"/>
              </w:object>
            </w:r>
            <w:r>
              <w:rPr>
                <w:rFonts w:eastAsiaTheme="minorEastAs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B45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B68A4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8A4" w:rsidRDefault="00B419A8" w:rsidP="0000172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B419A8">
              <w:rPr>
                <w:rFonts w:cs="Times New Roman"/>
                <w:sz w:val="24"/>
                <w:szCs w:val="24"/>
              </w:rPr>
              <w:t>Записать ответ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B419A8" w:rsidRDefault="00B419A8" w:rsidP="00B419A8">
            <w:pPr>
              <w:pStyle w:val="a3"/>
              <w:tabs>
                <w:tab w:val="center" w:pos="4430"/>
                <w:tab w:val="right" w:pos="8860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B419A8">
              <w:rPr>
                <w:rFonts w:cs="Times New Roman"/>
                <w:position w:val="-12"/>
                <w:sz w:val="24"/>
                <w:szCs w:val="24"/>
              </w:rPr>
              <w:object w:dxaOrig="1320" w:dyaOrig="360">
                <v:shape id="_x0000_i1047" type="#_x0000_t75" style="width:65.75pt;height:18.15pt" o:ole="">
                  <v:imagedata r:id="rId55" o:title=""/>
                </v:shape>
                <o:OLEObject Type="Embed" ProgID="Equation.DSMT4" ShapeID="_x0000_i1047" DrawAspect="Content" ObjectID="_1618494719" r:id="rId56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B419A8" w:rsidRPr="00B419A8" w:rsidRDefault="00B419A8" w:rsidP="00B419A8">
            <w:pPr>
              <w:pStyle w:val="a3"/>
              <w:tabs>
                <w:tab w:val="center" w:pos="4430"/>
                <w:tab w:val="right" w:pos="8860"/>
              </w:tabs>
              <w:ind w:left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ab/>
            </w:r>
            <w:r w:rsidR="00877DB0" w:rsidRPr="00877DB0">
              <w:rPr>
                <w:rFonts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1048" type="#_x0000_t75" style="width:69.5pt;height:18.15pt" o:ole="">
                  <v:imagedata r:id="rId57" o:title=""/>
                </v:shape>
                <o:OLEObject Type="Embed" ProgID="Equation.DSMT4" ShapeID="_x0000_i1048" DrawAspect="Content" ObjectID="_1618494720" r:id="rId58"/>
              </w:object>
            </w:r>
            <w:r w:rsidR="00877DB0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B68A4" w:rsidRPr="00911DDC" w:rsidRDefault="00911DDC" w:rsidP="0095309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8E0492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0"/>
        </w:trPr>
        <w:tc>
          <w:tcPr>
            <w:tcW w:w="9640" w:type="dxa"/>
            <w:gridSpan w:val="2"/>
          </w:tcPr>
          <w:p w:rsidR="008E0492" w:rsidRPr="00B419A8" w:rsidRDefault="008E0492" w:rsidP="008E0492">
            <w:pPr>
              <w:pStyle w:val="a3"/>
              <w:ind w:left="828" w:hanging="794"/>
              <w:rPr>
                <w:rFonts w:eastAsiaTheme="minorEastAsia" w:cs="Times New Roman"/>
                <w:b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E0492" w:rsidRPr="008E0492" w:rsidRDefault="00911DDC" w:rsidP="00953095">
            <w:pPr>
              <w:pStyle w:val="a3"/>
              <w:ind w:left="318" w:hanging="284"/>
              <w:jc w:val="center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2</w:t>
            </w:r>
            <w:r w:rsidR="008E0492">
              <w:rPr>
                <w:rFonts w:eastAsiaTheme="minorEastAsia" w:cs="Times New Roman"/>
                <w:b/>
                <w:szCs w:val="28"/>
              </w:rPr>
              <w:t>0</w:t>
            </w:r>
          </w:p>
        </w:tc>
      </w:tr>
    </w:tbl>
    <w:p w:rsidR="001030DC" w:rsidRDefault="001030DC" w:rsidP="00A86B45">
      <w:pPr>
        <w:pStyle w:val="a3"/>
        <w:rPr>
          <w:rFonts w:cs="Times New Roman"/>
          <w:szCs w:val="28"/>
        </w:rPr>
      </w:pPr>
      <w:r w:rsidRPr="0000172E">
        <w:rPr>
          <w:rFonts w:cs="Times New Roman"/>
          <w:szCs w:val="28"/>
        </w:rPr>
        <w:br w:type="page"/>
      </w:r>
    </w:p>
    <w:p w:rsidR="00A117FC" w:rsidRPr="008C4CEC" w:rsidRDefault="00A117FC" w:rsidP="00A117FC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C02D24">
        <w:rPr>
          <w:rFonts w:cs="Times New Roman"/>
          <w:sz w:val="24"/>
          <w:szCs w:val="24"/>
        </w:rPr>
        <w:lastRenderedPageBreak/>
        <w:t xml:space="preserve">Во сколько раз изменится работа тока электрической цепи, если три металлических бруска каждый высотой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C02D24">
        <w:rPr>
          <w:rFonts w:eastAsiaTheme="minorEastAsia" w:cs="Times New Roman"/>
          <w:sz w:val="24"/>
          <w:szCs w:val="24"/>
        </w:rPr>
        <w:t xml:space="preserve">, шириной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C02D24">
        <w:rPr>
          <w:rFonts w:eastAsiaTheme="minorEastAsia" w:cs="Times New Roman"/>
          <w:sz w:val="24"/>
          <w:szCs w:val="24"/>
        </w:rPr>
        <w:t xml:space="preserve">и длиной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C02D24">
        <w:rPr>
          <w:rFonts w:eastAsiaTheme="minorEastAsia" w:cs="Times New Roman"/>
          <w:sz w:val="24"/>
          <w:szCs w:val="24"/>
        </w:rPr>
        <w:t xml:space="preserve">, подсоединить сначала, как на рисунке 3, а потом, как на рисунке 4. В обоих случаях систему подключают к напряжению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</m:oMath>
      <w:r w:rsidRPr="00C02D24">
        <w:rPr>
          <w:rFonts w:eastAsiaTheme="minorEastAsia" w:cs="Times New Roman"/>
          <w:sz w:val="24"/>
          <w:szCs w:val="24"/>
        </w:rPr>
        <w:t>.</w:t>
      </w:r>
      <w:r>
        <w:rPr>
          <w:rFonts w:eastAsiaTheme="minorEastAsia" w:cs="Times New Roman"/>
          <w:szCs w:val="28"/>
        </w:rPr>
        <w:t xml:space="preserve">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010"/>
      </w:tblGrid>
      <w:tr w:rsidR="00A117FC" w:rsidTr="00A117FC">
        <w:trPr>
          <w:trHeight w:val="2567"/>
        </w:trPr>
        <w:tc>
          <w:tcPr>
            <w:tcW w:w="4942" w:type="dxa"/>
          </w:tcPr>
          <w:p w:rsidR="00A117FC" w:rsidRDefault="00911DDC" w:rsidP="00A117FC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9F212" wp14:editId="5A486990">
                  <wp:extent cx="1125361" cy="1504950"/>
                  <wp:effectExtent l="0" t="0" r="0" b="0"/>
                  <wp:docPr id="2" name="Рисунок 2" descr="https://pp.userapi.com/c850528/v850528371/ca9e2/FDohNGhg0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0528/v850528371/ca9e2/FDohNGhg0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88" cy="15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A117FC" w:rsidRPr="00371A5A" w:rsidRDefault="00A117FC" w:rsidP="00A117FC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CDB99C2" wp14:editId="1FA6824B">
                  <wp:extent cx="1339850" cy="1772288"/>
                  <wp:effectExtent l="19050" t="0" r="0" b="0"/>
                  <wp:docPr id="6" name="Рисунок 2" descr="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.jp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300" cy="17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7FC" w:rsidTr="00A117FC">
        <w:trPr>
          <w:trHeight w:val="294"/>
        </w:trPr>
        <w:tc>
          <w:tcPr>
            <w:tcW w:w="4942" w:type="dxa"/>
          </w:tcPr>
          <w:p w:rsidR="00A117FC" w:rsidRPr="00911DDC" w:rsidRDefault="00B208E7" w:rsidP="00B208E7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A117FC" w:rsidRPr="00911DDC">
              <w:rPr>
                <w:rFonts w:cs="Times New Roman"/>
                <w:sz w:val="20"/>
                <w:szCs w:val="20"/>
              </w:rPr>
              <w:t>Рис</w:t>
            </w:r>
            <w:r w:rsidR="00911DDC" w:rsidRPr="00911DDC">
              <w:rPr>
                <w:rFonts w:cs="Times New Roman"/>
                <w:sz w:val="20"/>
                <w:szCs w:val="20"/>
              </w:rPr>
              <w:t>унок 3</w:t>
            </w:r>
          </w:p>
        </w:tc>
        <w:tc>
          <w:tcPr>
            <w:tcW w:w="5010" w:type="dxa"/>
          </w:tcPr>
          <w:p w:rsidR="00A117FC" w:rsidRPr="00911DDC" w:rsidRDefault="00A117FC" w:rsidP="00911DDC">
            <w:pPr>
              <w:ind w:left="360"/>
              <w:jc w:val="center"/>
              <w:rPr>
                <w:rFonts w:cs="Times New Roman"/>
                <w:sz w:val="20"/>
                <w:szCs w:val="20"/>
              </w:rPr>
            </w:pPr>
            <w:r w:rsidRPr="00911DDC">
              <w:rPr>
                <w:rFonts w:cs="Times New Roman"/>
                <w:sz w:val="20"/>
                <w:szCs w:val="20"/>
              </w:rPr>
              <w:t>Рис</w:t>
            </w:r>
            <w:r w:rsidR="00911DDC" w:rsidRPr="00911DDC">
              <w:rPr>
                <w:rFonts w:cs="Times New Roman"/>
                <w:sz w:val="20"/>
                <w:szCs w:val="20"/>
              </w:rPr>
              <w:t>унок 4</w:t>
            </w:r>
          </w:p>
        </w:tc>
      </w:tr>
      <w:tr w:rsidR="00B208E7" w:rsidTr="00A117FC">
        <w:trPr>
          <w:trHeight w:val="294"/>
        </w:trPr>
        <w:tc>
          <w:tcPr>
            <w:tcW w:w="4942" w:type="dxa"/>
          </w:tcPr>
          <w:p w:rsidR="00B208E7" w:rsidRPr="00911DDC" w:rsidRDefault="00B208E7" w:rsidP="00B208E7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10" w:type="dxa"/>
          </w:tcPr>
          <w:p w:rsidR="00B208E7" w:rsidRPr="00911DDC" w:rsidRDefault="00B208E7" w:rsidP="00911DDC">
            <w:pPr>
              <w:ind w:left="3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117FC" w:rsidRPr="00371A5A" w:rsidRDefault="00A117FC" w:rsidP="00911DDC">
      <w:pPr>
        <w:rPr>
          <w:rFonts w:cs="Times New Roman"/>
          <w:b/>
          <w:szCs w:val="28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A117FC" w:rsidTr="00A117FC">
        <w:trPr>
          <w:trHeight w:val="170"/>
        </w:trPr>
        <w:tc>
          <w:tcPr>
            <w:tcW w:w="9730" w:type="dxa"/>
          </w:tcPr>
          <w:p w:rsidR="00A117FC" w:rsidRPr="004D666E" w:rsidRDefault="00A117FC" w:rsidP="00A117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A117FC" w:rsidRPr="004D666E" w:rsidRDefault="00A117FC" w:rsidP="00A117FC">
            <w:pPr>
              <w:rPr>
                <w:rFonts w:cs="Times New Roman"/>
                <w:b/>
                <w:sz w:val="24"/>
                <w:szCs w:val="24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A117FC" w:rsidRPr="00D5082E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первом случае соединение брусков – параллельное, а во втором – последовательное. Поэтому, общее сопротивление в первом случае </w:t>
            </w:r>
          </w:p>
          <w:p w:rsidR="00A117FC" w:rsidRPr="001D373A" w:rsidRDefault="00236F0D" w:rsidP="00A117FC">
            <w:pPr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31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а во втором случае</w:t>
            </w:r>
          </w:p>
          <w:p w:rsidR="00A117FC" w:rsidRDefault="00236F0D" w:rsidP="00A117FC">
            <w:pPr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Pr="0023226E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31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сопротивление 1-го, 2-го и 3-го бруска соответственно в первом случае, 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32</m:t>
                  </m:r>
                </m:sub>
              </m:sSub>
            </m:oMath>
            <w:r>
              <w:rPr>
                <w:rFonts w:eastAsiaTheme="minorEastAsia" w:cs="Times New Roman"/>
                <w:szCs w:val="28"/>
              </w:rPr>
              <w:t xml:space="preserve"> – сопротивление 1-го, 2-го и 3-го бруска соответственно во втором случае. </w:t>
            </w:r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A117FC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Пусть удельное сопротивление металла брусков рвано ρ, тогда</w:t>
            </w:r>
          </w:p>
          <w:p w:rsidR="00A117FC" w:rsidRDefault="00236F0D" w:rsidP="00A117FC">
            <w:pPr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,</m:t>
                </m:r>
              </m:oMath>
            </m:oMathPara>
          </w:p>
          <w:p w:rsidR="00A117FC" w:rsidRPr="00BF0653" w:rsidRDefault="00236F0D" w:rsidP="00A117FC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2ρ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A117FC" w:rsidRPr="00C55E38" w:rsidRDefault="00A117FC" w:rsidP="00A117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 последних равенств получаем</w:t>
            </w:r>
          </w:p>
          <w:p w:rsidR="00A117FC" w:rsidRPr="00C55E38" w:rsidRDefault="00236F0D" w:rsidP="00A117FC">
            <w:pPr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6ρ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117FC" w:rsidRPr="001D373A" w:rsidTr="00911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</w:tcPr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Работу электрического тока</w:t>
            </w:r>
            <w:r>
              <w:rPr>
                <w:rFonts w:eastAsiaTheme="minorEastAsia" w:cs="Times New Roman"/>
                <w:szCs w:val="28"/>
              </w:rPr>
              <w:t xml:space="preserve"> можно найти по формуле</w:t>
            </w:r>
          </w:p>
          <w:p w:rsidR="00A117FC" w:rsidRDefault="00A117FC" w:rsidP="00A117FC">
            <w:pPr>
              <w:jc w:val="center"/>
              <w:rPr>
                <w:rFonts w:eastAsiaTheme="minorEastAsia" w:cs="Times New Roman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.</m:t>
                </m:r>
              </m:oMath>
            </m:oMathPara>
          </w:p>
          <w:p w:rsidR="00A117FC" w:rsidRDefault="00A117FC" w:rsidP="00A117FC">
            <w:pPr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Отсюда следует, что </w:t>
            </w:r>
          </w:p>
          <w:p w:rsidR="00A117FC" w:rsidRPr="00C55E38" w:rsidRDefault="00236F0D" w:rsidP="00A117FC">
            <w:pPr>
              <w:rPr>
                <w:rFonts w:eastAsiaTheme="minorEastAsia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(Ua)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6ρ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t.</m:t>
                </m:r>
              </m:oMath>
            </m:oMathPara>
          </w:p>
          <w:p w:rsidR="00A117FC" w:rsidRPr="004E5261" w:rsidRDefault="00A117FC" w:rsidP="00A117FC">
            <w:pPr>
              <w:rPr>
                <w:rFonts w:eastAsiaTheme="minorEastAsia" w:cs="Times New Roman"/>
                <w:i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  </w:t>
            </w:r>
          </w:p>
        </w:tc>
        <w:tc>
          <w:tcPr>
            <w:tcW w:w="952" w:type="dxa"/>
          </w:tcPr>
          <w:p w:rsidR="00A117FC" w:rsidRPr="001D373A" w:rsidRDefault="00911DDC" w:rsidP="00A117F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911DDC" w:rsidRPr="001D373A" w:rsidTr="00911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</w:tcPr>
          <w:p w:rsidR="00911DDC" w:rsidRPr="002C78AD" w:rsidRDefault="00911DDC" w:rsidP="008874E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Наконец получаем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ответ:</w:t>
            </w:r>
          </w:p>
          <w:p w:rsidR="00911DDC" w:rsidRDefault="00236F0D" w:rsidP="008874E0">
            <w:pPr>
              <w:rPr>
                <w:rFonts w:eastAsiaTheme="minorEastAsia" w:cs="Times New Roman"/>
                <w:i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36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Cs w:val="28"/>
                  </w:rPr>
                  <m:t>.</m:t>
                </m:r>
              </m:oMath>
            </m:oMathPara>
          </w:p>
          <w:p w:rsidR="00911DDC" w:rsidRPr="004E5261" w:rsidRDefault="00911DDC" w:rsidP="008874E0">
            <w:pPr>
              <w:rPr>
                <w:rFonts w:cs="Times New Roman"/>
                <w:i/>
                <w:szCs w:val="28"/>
                <w:lang w:val="en-US"/>
              </w:rPr>
            </w:pPr>
          </w:p>
        </w:tc>
        <w:tc>
          <w:tcPr>
            <w:tcW w:w="952" w:type="dxa"/>
          </w:tcPr>
          <w:p w:rsidR="00911DDC" w:rsidRPr="001D373A" w:rsidRDefault="00911DDC" w:rsidP="008874E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911DDC" w:rsidRPr="001D373A" w:rsidTr="00A117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911DDC" w:rsidRPr="00B419A8" w:rsidRDefault="00911DDC" w:rsidP="008874E0">
            <w:pPr>
              <w:pStyle w:val="a3"/>
              <w:ind w:left="828" w:hanging="794"/>
              <w:rPr>
                <w:rFonts w:eastAsiaTheme="minorEastAsia" w:cs="Times New Roman"/>
                <w:b/>
                <w:sz w:val="24"/>
                <w:szCs w:val="24"/>
              </w:rPr>
            </w:pPr>
            <w:r w:rsidRPr="00B419A8">
              <w:rPr>
                <w:rFonts w:eastAsiaTheme="minorEastAs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11DDC" w:rsidRPr="008E0492" w:rsidRDefault="00911DDC" w:rsidP="008874E0">
            <w:pPr>
              <w:pStyle w:val="a3"/>
              <w:ind w:left="318" w:hanging="284"/>
              <w:jc w:val="center"/>
              <w:rPr>
                <w:rFonts w:eastAsiaTheme="minorEastAsia" w:cs="Times New Roman"/>
                <w:b/>
                <w:szCs w:val="28"/>
              </w:rPr>
            </w:pPr>
            <w:r>
              <w:rPr>
                <w:rFonts w:eastAsiaTheme="minorEastAsia" w:cs="Times New Roman"/>
                <w:b/>
                <w:szCs w:val="28"/>
              </w:rPr>
              <w:t>20</w:t>
            </w:r>
          </w:p>
        </w:tc>
      </w:tr>
    </w:tbl>
    <w:p w:rsidR="00A117FC" w:rsidRPr="0000172E" w:rsidRDefault="00A117FC" w:rsidP="00A86B45">
      <w:pPr>
        <w:pStyle w:val="a3"/>
        <w:rPr>
          <w:rFonts w:cs="Times New Roman"/>
          <w:szCs w:val="28"/>
        </w:rPr>
      </w:pPr>
    </w:p>
    <w:p w:rsidR="00B03770" w:rsidRPr="009347BD" w:rsidRDefault="00A117FC" w:rsidP="004A7D14">
      <w:pPr>
        <w:pStyle w:val="a3"/>
        <w:numPr>
          <w:ilvl w:val="0"/>
          <w:numId w:val="1"/>
        </w:numPr>
        <w:ind w:left="567" w:hanging="283"/>
        <w:rPr>
          <w:rFonts w:cs="Times New Roman"/>
          <w:szCs w:val="28"/>
        </w:rPr>
      </w:pPr>
      <w:r w:rsidRPr="00040CBA">
        <w:rPr>
          <w:rFonts w:cs="Times New Roman"/>
          <w:sz w:val="24"/>
          <w:szCs w:val="24"/>
        </w:rPr>
        <w:lastRenderedPageBreak/>
        <w:t xml:space="preserve">Небольшое тело массой </w:t>
      </w:r>
      <w:r w:rsidRPr="00040CBA">
        <w:rPr>
          <w:rFonts w:cs="Times New Roman"/>
          <w:b/>
          <w:i/>
          <w:sz w:val="24"/>
          <w:szCs w:val="24"/>
          <w:lang w:val="en-US"/>
        </w:rPr>
        <w:t>m</w:t>
      </w:r>
      <w:r w:rsidRPr="00040CBA">
        <w:rPr>
          <w:rFonts w:cs="Times New Roman"/>
          <w:sz w:val="24"/>
          <w:szCs w:val="24"/>
        </w:rPr>
        <w:t xml:space="preserve"> соскальзывает с вершины гладкой горки высоты </w:t>
      </w:r>
      <w:r w:rsidRPr="00040CBA">
        <w:rPr>
          <w:rFonts w:cs="Times New Roman"/>
          <w:b/>
          <w:i/>
          <w:sz w:val="24"/>
          <w:szCs w:val="24"/>
          <w:lang w:val="en-US"/>
        </w:rPr>
        <w:t>H</w:t>
      </w:r>
      <w:r w:rsidRPr="00040CBA">
        <w:rPr>
          <w:rFonts w:cs="Times New Roman"/>
          <w:sz w:val="24"/>
          <w:szCs w:val="24"/>
        </w:rPr>
        <w:t xml:space="preserve">. Внизу горки есть трамплин высотой </w:t>
      </w:r>
      <w:r w:rsidRPr="00040CBA">
        <w:rPr>
          <w:rFonts w:cs="Times New Roman"/>
          <w:b/>
          <w:i/>
          <w:sz w:val="24"/>
          <w:szCs w:val="24"/>
          <w:lang w:val="en-US"/>
        </w:rPr>
        <w:t>h</w:t>
      </w:r>
      <w:r w:rsidRPr="00040CBA">
        <w:rPr>
          <w:rFonts w:cs="Times New Roman"/>
          <w:sz w:val="24"/>
          <w:szCs w:val="24"/>
        </w:rPr>
        <w:t xml:space="preserve"> с закруглением в виде дуги окружности, с углом </w:t>
      </w:r>
      <w:r w:rsidRPr="00040CBA">
        <w:rPr>
          <w:rFonts w:cs="Times New Roman"/>
          <w:b/>
          <w:i/>
          <w:sz w:val="24"/>
          <w:szCs w:val="24"/>
        </w:rPr>
        <w:t>β</w:t>
      </w:r>
      <w:r w:rsidRPr="00040CBA">
        <w:rPr>
          <w:rFonts w:cs="Times New Roman"/>
          <w:sz w:val="24"/>
          <w:szCs w:val="24"/>
        </w:rPr>
        <w:t xml:space="preserve"> между траекторией вылета с трамплина и горизонтальной плоскостью. В верхней точке траектории, тело, оторвавшись от горки, сталкивается с шаром массы </w:t>
      </w:r>
      <w:r w:rsidRPr="00040CBA">
        <w:rPr>
          <w:rFonts w:cs="Times New Roman"/>
          <w:b/>
          <w:i/>
          <w:sz w:val="24"/>
          <w:szCs w:val="24"/>
          <w:lang w:val="en-US"/>
        </w:rPr>
        <w:t>M</w:t>
      </w:r>
      <w:r w:rsidRPr="00040CBA">
        <w:rPr>
          <w:rFonts w:cs="Times New Roman"/>
          <w:sz w:val="24"/>
          <w:szCs w:val="24"/>
        </w:rPr>
        <w:t>, подвешенным на нити. Найти высоту, на которую поднимается шар относительно своего первоначального положения, если считать удар центральным и абсолютно неупругим.</w:t>
      </w:r>
    </w:p>
    <w:p w:rsidR="008B07E7" w:rsidRPr="004E5261" w:rsidRDefault="008B07E7" w:rsidP="00B208E7">
      <w:pPr>
        <w:rPr>
          <w:rFonts w:cs="Times New Roman"/>
          <w:b/>
          <w:szCs w:val="28"/>
          <w:lang w:val="en-US"/>
        </w:rPr>
      </w:pPr>
      <w:r w:rsidRPr="008C4CEC">
        <w:rPr>
          <w:rFonts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752"/>
        <w:gridCol w:w="952"/>
      </w:tblGrid>
      <w:tr w:rsidR="004D666E" w:rsidTr="009E4036">
        <w:trPr>
          <w:trHeight w:val="190"/>
        </w:trPr>
        <w:tc>
          <w:tcPr>
            <w:tcW w:w="9504" w:type="dxa"/>
            <w:gridSpan w:val="2"/>
          </w:tcPr>
          <w:p w:rsidR="004D666E" w:rsidRDefault="004D666E" w:rsidP="00B20495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D666E" w:rsidRDefault="004D666E" w:rsidP="00B20495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4F2D10" w:rsidRPr="001D373A" w:rsidTr="003F0F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752" w:type="dxa"/>
          </w:tcPr>
          <w:p w:rsidR="004F2D10" w:rsidRDefault="004F2D10" w:rsidP="00B20495">
            <w:pPr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sz w:val="24"/>
                <w:szCs w:val="28"/>
              </w:rPr>
              <w:t xml:space="preserve">Подготовить рисунок, расставить условные знаки. </w:t>
            </w:r>
            <w:r w:rsidR="003F0F1F">
              <w:rPr>
                <w:rFonts w:eastAsiaTheme="minorEastAsia" w:cs="Times New Roman"/>
                <w:sz w:val="24"/>
                <w:szCs w:val="28"/>
              </w:rPr>
              <w:t>Используя ЗСЭ для небольшого тела, о</w:t>
            </w:r>
            <w:r>
              <w:rPr>
                <w:rFonts w:eastAsiaTheme="minorEastAsia" w:cs="Times New Roman"/>
                <w:sz w:val="24"/>
                <w:szCs w:val="28"/>
              </w:rPr>
              <w:t>пределить</w:t>
            </w:r>
            <w:r w:rsidR="003F0F1F">
              <w:rPr>
                <w:rFonts w:eastAsiaTheme="minorEastAsia" w:cs="Times New Roman"/>
                <w:sz w:val="24"/>
                <w:szCs w:val="28"/>
              </w:rPr>
              <w:t xml:space="preserve"> его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скорость, с которой </w:t>
            </w:r>
            <w:r w:rsidR="003F0F1F">
              <w:rPr>
                <w:rFonts w:eastAsiaTheme="minorEastAsia" w:cs="Times New Roman"/>
                <w:sz w:val="24"/>
                <w:szCs w:val="28"/>
              </w:rPr>
              <w:t>оно</w:t>
            </w:r>
            <w:r>
              <w:rPr>
                <w:rFonts w:eastAsiaTheme="minorEastAsia" w:cs="Times New Roman"/>
                <w:sz w:val="24"/>
                <w:szCs w:val="28"/>
              </w:rPr>
              <w:t xml:space="preserve"> вылетает с трамплина:</w:t>
            </w:r>
          </w:p>
          <w:p w:rsidR="004F2D10" w:rsidRDefault="004F2D10" w:rsidP="006B4947">
            <w:pPr>
              <w:tabs>
                <w:tab w:val="center" w:pos="4640"/>
                <w:tab w:val="right" w:pos="9280"/>
              </w:tabs>
              <w:ind w:left="738"/>
              <w:rPr>
                <w:rFonts w:eastAsiaTheme="minorEastAsia" w:cs="Times New Roman"/>
                <w:sz w:val="24"/>
                <w:szCs w:val="28"/>
              </w:rPr>
            </w:pPr>
            <w:r w:rsidRPr="009E4036">
              <w:rPr>
                <w:rFonts w:eastAsiaTheme="minorEastAsia" w:cs="Times New Roman"/>
                <w:position w:val="-24"/>
                <w:sz w:val="24"/>
                <w:szCs w:val="28"/>
              </w:rPr>
              <w:object w:dxaOrig="1860" w:dyaOrig="660">
                <v:shape id="_x0000_i1049" type="#_x0000_t75" style="width:93.3pt;height:33.8pt" o:ole="">
                  <v:imagedata r:id="rId61" o:title=""/>
                </v:shape>
                <o:OLEObject Type="Embed" ProgID="Equation.DSMT4" ShapeID="_x0000_i1049" DrawAspect="Content" ObjectID="_1618494721" r:id="rId62"/>
              </w:object>
            </w:r>
            <w:r>
              <w:rPr>
                <w:rFonts w:eastAsiaTheme="minorEastAsia" w:cs="Times New Roman"/>
                <w:sz w:val="24"/>
                <w:szCs w:val="28"/>
              </w:rPr>
              <w:t>,</w:t>
            </w:r>
          </w:p>
          <w:p w:rsidR="004F2D10" w:rsidRPr="004F2D10" w:rsidRDefault="004F2D10" w:rsidP="006B4947">
            <w:pPr>
              <w:tabs>
                <w:tab w:val="center" w:pos="4640"/>
                <w:tab w:val="right" w:pos="9280"/>
              </w:tabs>
              <w:ind w:left="738"/>
              <w:rPr>
                <w:rFonts w:eastAsiaTheme="minorEastAsia" w:cs="Times New Roman"/>
                <w:sz w:val="24"/>
                <w:szCs w:val="28"/>
              </w:rPr>
            </w:pPr>
            <w:r w:rsidRPr="009E4036">
              <w:rPr>
                <w:rFonts w:eastAsiaTheme="minorEastAsia" w:cs="Times New Roman"/>
                <w:position w:val="-24"/>
                <w:sz w:val="24"/>
                <w:szCs w:val="28"/>
                <w:lang w:val="en-US"/>
              </w:rPr>
              <w:object w:dxaOrig="1359" w:dyaOrig="660">
                <v:shape id="_x0000_i1050" type="#_x0000_t75" style="width:68.25pt;height:33.8pt" o:ole="">
                  <v:imagedata r:id="rId63" o:title=""/>
                </v:shape>
                <o:OLEObject Type="Embed" ProgID="Equation.DSMT4" ShapeID="_x0000_i1050" DrawAspect="Content" ObjectID="_1618494722" r:id="rId64"/>
              </w:object>
            </w:r>
            <w:r w:rsidRPr="004F2D10">
              <w:rPr>
                <w:rFonts w:eastAsiaTheme="minorEastAsia" w:cs="Times New Roman"/>
                <w:sz w:val="24"/>
                <w:szCs w:val="28"/>
              </w:rPr>
              <w:t>,</w:t>
            </w:r>
          </w:p>
          <w:p w:rsidR="004F2D10" w:rsidRPr="0041118A" w:rsidRDefault="0041118A" w:rsidP="0041118A">
            <w:pPr>
              <w:ind w:left="738"/>
              <w:rPr>
                <w:rFonts w:eastAsiaTheme="minorEastAsia" w:cs="Times New Roman"/>
                <w:i/>
                <w:sz w:val="24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2g(H-h)</m:t>
                  </m:r>
                </m:e>
              </m:rad>
            </m:oMath>
            <w:r>
              <w:rPr>
                <w:rFonts w:eastAsiaTheme="minorEastAsia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4752" w:type="dxa"/>
          </w:tcPr>
          <w:p w:rsidR="004F2D10" w:rsidRPr="004F2D10" w:rsidRDefault="004F2D10" w:rsidP="009E4036">
            <w:pPr>
              <w:tabs>
                <w:tab w:val="center" w:pos="4640"/>
                <w:tab w:val="right" w:pos="9280"/>
              </w:tabs>
              <w:rPr>
                <w:rFonts w:eastAsiaTheme="minorEastAsia" w:cs="Times New Roman"/>
                <w:sz w:val="24"/>
                <w:szCs w:val="28"/>
              </w:rPr>
            </w:pPr>
            <w:r>
              <w:rPr>
                <w:rFonts w:eastAsiaTheme="minorEastAsia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1E1306A" wp14:editId="470B430D">
                  <wp:extent cx="2646866" cy="1384300"/>
                  <wp:effectExtent l="0" t="0" r="1270" b="635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166" cy="1391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</w:tcPr>
          <w:p w:rsidR="004F2D10" w:rsidRPr="004A7D14" w:rsidRDefault="00B208E7" w:rsidP="003F0F1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</w:t>
            </w:r>
          </w:p>
        </w:tc>
      </w:tr>
      <w:tr w:rsidR="008B07E7" w:rsidRPr="001D373A" w:rsidTr="003F0F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04" w:type="dxa"/>
            <w:gridSpan w:val="2"/>
          </w:tcPr>
          <w:p w:rsidR="00B20495" w:rsidRDefault="009E4036" w:rsidP="00B20495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Используя закон сохранения импульса, в проекции на горизонтальную плоскость, выразить скорость </w:t>
            </w:r>
            <w:r>
              <w:rPr>
                <w:rFonts w:cs="Times New Roman"/>
                <w:i/>
                <w:sz w:val="24"/>
                <w:szCs w:val="28"/>
                <w:lang w:val="en-US"/>
              </w:rPr>
              <w:t>U</w:t>
            </w:r>
            <w:r>
              <w:rPr>
                <w:rFonts w:cs="Times New Roman"/>
                <w:sz w:val="24"/>
                <w:szCs w:val="28"/>
              </w:rPr>
              <w:t>, приобретаемую шаром с телом после неупругого столкновения:</w:t>
            </w:r>
          </w:p>
          <w:p w:rsidR="009E4036" w:rsidRDefault="009E4036" w:rsidP="009E4036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ab/>
            </w:r>
            <w:r w:rsidRPr="009E4036">
              <w:rPr>
                <w:rFonts w:cs="Times New Roman"/>
                <w:position w:val="-10"/>
                <w:sz w:val="24"/>
                <w:szCs w:val="28"/>
              </w:rPr>
              <w:object w:dxaOrig="2100" w:dyaOrig="320">
                <v:shape id="_x0000_i1051" type="#_x0000_t75" style="width:105.8pt;height:15.65pt" o:ole="">
                  <v:imagedata r:id="rId66" o:title=""/>
                </v:shape>
                <o:OLEObject Type="Embed" ProgID="Equation.DSMT4" ShapeID="_x0000_i1051" DrawAspect="Content" ObjectID="_1618494723" r:id="rId67"/>
              </w:object>
            </w:r>
            <w:r>
              <w:rPr>
                <w:rFonts w:cs="Times New Roman"/>
                <w:sz w:val="24"/>
                <w:szCs w:val="28"/>
              </w:rPr>
              <w:t>,</w:t>
            </w:r>
          </w:p>
          <w:p w:rsidR="009E4036" w:rsidRPr="009E4036" w:rsidRDefault="009E4036" w:rsidP="009E4036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ab/>
            </w:r>
            <w:r w:rsidRPr="009E4036">
              <w:rPr>
                <w:rFonts w:cs="Times New Roman"/>
                <w:position w:val="-24"/>
                <w:sz w:val="24"/>
                <w:szCs w:val="28"/>
              </w:rPr>
              <w:object w:dxaOrig="1359" w:dyaOrig="620">
                <v:shape id="_x0000_i1052" type="#_x0000_t75" style="width:68.25pt;height:30.05pt" o:ole="">
                  <v:imagedata r:id="rId68" o:title=""/>
                </v:shape>
                <o:OLEObject Type="Embed" ProgID="Equation.DSMT4" ShapeID="_x0000_i1052" DrawAspect="Content" ObjectID="_1618494724" r:id="rId69"/>
              </w:object>
            </w:r>
            <w:r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952" w:type="dxa"/>
          </w:tcPr>
          <w:p w:rsidR="008B07E7" w:rsidRPr="004A7D14" w:rsidRDefault="00B208E7" w:rsidP="003F0F1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8B07E7" w:rsidRPr="00711103" w:rsidTr="003F0F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504" w:type="dxa"/>
            <w:gridSpan w:val="2"/>
          </w:tcPr>
          <w:p w:rsidR="008B07E7" w:rsidRDefault="009E4036" w:rsidP="00B20495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Используя ЗСЭ определить высоту, на которую поднимается шар:</w:t>
            </w:r>
          </w:p>
          <w:p w:rsidR="009E4036" w:rsidRDefault="009E4036" w:rsidP="009E4036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ab/>
            </w:r>
            <w:r w:rsidR="00711103" w:rsidRPr="009E4036">
              <w:rPr>
                <w:rFonts w:cs="Times New Roman"/>
                <w:position w:val="-24"/>
                <w:sz w:val="24"/>
                <w:szCs w:val="28"/>
              </w:rPr>
              <w:object w:dxaOrig="2500" w:dyaOrig="660">
                <v:shape id="_x0000_i1053" type="#_x0000_t75" style="width:124.6pt;height:33.8pt" o:ole="">
                  <v:imagedata r:id="rId70" o:title=""/>
                </v:shape>
                <o:OLEObject Type="Embed" ProgID="Equation.DSMT4" ShapeID="_x0000_i1053" DrawAspect="Content" ObjectID="_1618494725" r:id="rId71"/>
              </w:object>
            </w:r>
            <w:r>
              <w:rPr>
                <w:rFonts w:cs="Times New Roman"/>
                <w:sz w:val="24"/>
                <w:szCs w:val="28"/>
              </w:rPr>
              <w:t>,</w:t>
            </w:r>
          </w:p>
          <w:p w:rsidR="009E4036" w:rsidRPr="00DC43D3" w:rsidRDefault="009E4036" w:rsidP="009E4036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 w:rsidRPr="00DC43D3">
              <w:rPr>
                <w:rFonts w:cs="Times New Roman"/>
                <w:sz w:val="24"/>
                <w:szCs w:val="28"/>
              </w:rPr>
              <w:tab/>
            </w:r>
            <w:r w:rsidRPr="009E4036">
              <w:rPr>
                <w:rFonts w:cs="Times New Roman"/>
                <w:position w:val="-28"/>
                <w:sz w:val="24"/>
                <w:szCs w:val="28"/>
                <w:lang w:val="en-US"/>
              </w:rPr>
              <w:object w:dxaOrig="760" w:dyaOrig="700">
                <v:shape id="_x0000_i1054" type="#_x0000_t75" style="width:38.2pt;height:35.05pt" o:ole="">
                  <v:imagedata r:id="rId72" o:title=""/>
                </v:shape>
                <o:OLEObject Type="Embed" ProgID="Equation.DSMT4" ShapeID="_x0000_i1054" DrawAspect="Content" ObjectID="_1618494726" r:id="rId73"/>
              </w:object>
            </w:r>
            <w:r w:rsidRPr="00DC43D3">
              <w:rPr>
                <w:rFonts w:cs="Times New Roman"/>
                <w:sz w:val="24"/>
                <w:szCs w:val="28"/>
              </w:rPr>
              <w:t>.</w:t>
            </w:r>
          </w:p>
          <w:p w:rsidR="00711103" w:rsidRDefault="00711103" w:rsidP="009E4036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Подставляем из ЗСИ:</w:t>
            </w:r>
          </w:p>
          <w:p w:rsidR="00711103" w:rsidRDefault="00711103" w:rsidP="00711103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ab/>
            </w:r>
            <w:r w:rsidRPr="00711103">
              <w:rPr>
                <w:rFonts w:cs="Times New Roman"/>
                <w:position w:val="-28"/>
                <w:sz w:val="24"/>
                <w:szCs w:val="28"/>
              </w:rPr>
              <w:object w:dxaOrig="1640" w:dyaOrig="700">
                <v:shape id="_x0000_i1055" type="#_x0000_t75" style="width:81.4pt;height:35.05pt" o:ole="">
                  <v:imagedata r:id="rId74" o:title=""/>
                </v:shape>
                <o:OLEObject Type="Embed" ProgID="Equation.DSMT4" ShapeID="_x0000_i1055" DrawAspect="Content" ObjectID="_1618494727" r:id="rId75"/>
              </w:objec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711103" w:rsidRDefault="00711103" w:rsidP="00711103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Подставляя </w:t>
            </w:r>
            <w:r>
              <w:rPr>
                <w:rFonts w:cs="Times New Roman"/>
                <w:i/>
                <w:sz w:val="24"/>
                <w:szCs w:val="28"/>
                <w:lang w:val="en-US"/>
              </w:rPr>
              <w:t>v</w:t>
            </w:r>
            <w:r w:rsidRPr="00711103">
              <w:rPr>
                <w:rFonts w:cs="Times New Roman"/>
                <w:sz w:val="24"/>
                <w:szCs w:val="28"/>
              </w:rPr>
              <w:t xml:space="preserve">, </w:t>
            </w:r>
            <w:r>
              <w:rPr>
                <w:rFonts w:cs="Times New Roman"/>
                <w:sz w:val="24"/>
                <w:szCs w:val="28"/>
              </w:rPr>
              <w:t>в конце концов</w:t>
            </w:r>
            <w:r w:rsidRPr="00711103">
              <w:rPr>
                <w:rFonts w:cs="Times New Roman"/>
                <w:sz w:val="24"/>
                <w:szCs w:val="28"/>
              </w:rPr>
              <w:t>,</w:t>
            </w:r>
            <w:r>
              <w:rPr>
                <w:rFonts w:cs="Times New Roman"/>
                <w:sz w:val="24"/>
                <w:szCs w:val="28"/>
              </w:rPr>
              <w:t xml:space="preserve"> получить ответ:</w:t>
            </w:r>
          </w:p>
          <w:p w:rsidR="00711103" w:rsidRPr="00711103" w:rsidRDefault="00711103" w:rsidP="00711103">
            <w:pPr>
              <w:tabs>
                <w:tab w:val="center" w:pos="4640"/>
                <w:tab w:val="right" w:pos="9280"/>
              </w:tabs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ab/>
            </w:r>
            <w:r w:rsidRPr="00711103">
              <w:rPr>
                <w:rFonts w:cs="Times New Roman"/>
                <w:position w:val="-28"/>
                <w:sz w:val="24"/>
                <w:szCs w:val="28"/>
              </w:rPr>
              <w:object w:dxaOrig="2120" w:dyaOrig="700">
                <v:shape id="_x0000_i1056" type="#_x0000_t75" style="width:105.8pt;height:35.05pt" o:ole="">
                  <v:imagedata r:id="rId76" o:title=""/>
                </v:shape>
                <o:OLEObject Type="Embed" ProgID="Equation.DSMT4" ShapeID="_x0000_i1056" DrawAspect="Content" ObjectID="_1618494728" r:id="rId77"/>
              </w:object>
            </w:r>
            <w:r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952" w:type="dxa"/>
          </w:tcPr>
          <w:p w:rsidR="008B07E7" w:rsidRPr="004A7D14" w:rsidRDefault="00B208E7" w:rsidP="003F0F1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8</w:t>
            </w:r>
          </w:p>
        </w:tc>
      </w:tr>
      <w:tr w:rsidR="00B20495" w:rsidTr="003F0F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504" w:type="dxa"/>
            <w:gridSpan w:val="2"/>
          </w:tcPr>
          <w:p w:rsidR="00B20495" w:rsidRPr="00B20495" w:rsidRDefault="00B20495" w:rsidP="00B20495">
            <w:pPr>
              <w:pStyle w:val="a3"/>
              <w:ind w:left="828" w:hanging="82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952" w:type="dxa"/>
          </w:tcPr>
          <w:p w:rsidR="00B20495" w:rsidRPr="00B20495" w:rsidRDefault="00B208E7" w:rsidP="003F0F1F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="00B20495">
              <w:rPr>
                <w:rFonts w:cs="Times New Roman"/>
                <w:b/>
                <w:szCs w:val="28"/>
              </w:rPr>
              <w:t>0</w:t>
            </w:r>
          </w:p>
        </w:tc>
      </w:tr>
    </w:tbl>
    <w:p w:rsidR="001030DC" w:rsidRDefault="001030DC" w:rsidP="008C4CEC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030DC" w:rsidRPr="00E57A9B" w:rsidRDefault="00074221" w:rsidP="00E57A9B">
      <w:pPr>
        <w:pStyle w:val="a3"/>
        <w:numPr>
          <w:ilvl w:val="0"/>
          <w:numId w:val="1"/>
        </w:numPr>
        <w:ind w:left="567" w:hanging="283"/>
        <w:rPr>
          <w:rFonts w:cs="Times New Roman"/>
          <w:i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6181CD2" wp14:editId="361668A0">
            <wp:simplePos x="0" y="0"/>
            <wp:positionH relativeFrom="margin">
              <wp:align>right</wp:align>
            </wp:positionH>
            <wp:positionV relativeFrom="paragraph">
              <wp:posOffset>273</wp:posOffset>
            </wp:positionV>
            <wp:extent cx="2541905" cy="1657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7FC" w:rsidRPr="00A117FC">
        <w:rPr>
          <w:rFonts w:cs="Times New Roman"/>
          <w:sz w:val="24"/>
          <w:szCs w:val="24"/>
        </w:rPr>
        <w:t xml:space="preserve"> </w:t>
      </w:r>
      <w:r w:rsidR="00A117FC" w:rsidRPr="00040CBA">
        <w:rPr>
          <w:rFonts w:cs="Times New Roman"/>
          <w:sz w:val="24"/>
          <w:szCs w:val="24"/>
        </w:rPr>
        <w:t xml:space="preserve">Для тепловой машины, действующей по замкнутому циклу 1-2-3-4-1 (приведён на </w:t>
      </w:r>
      <w:proofErr w:type="spellStart"/>
      <w:r w:rsidR="00A117FC" w:rsidRPr="00040CBA">
        <w:rPr>
          <w:rFonts w:cs="Times New Roman"/>
          <w:b/>
          <w:sz w:val="24"/>
          <w:szCs w:val="24"/>
          <w:lang w:val="en-US"/>
        </w:rPr>
        <w:t>pV</w:t>
      </w:r>
      <w:proofErr w:type="spellEnd"/>
      <w:r w:rsidR="00A117FC" w:rsidRPr="00040CBA">
        <w:rPr>
          <w:rFonts w:cs="Times New Roman"/>
          <w:sz w:val="24"/>
          <w:szCs w:val="24"/>
        </w:rPr>
        <w:t xml:space="preserve"> - диаграмме)</w:t>
      </w:r>
      <w:r w:rsidR="00A117FC">
        <w:rPr>
          <w:rFonts w:cs="Times New Roman"/>
          <w:sz w:val="24"/>
          <w:szCs w:val="24"/>
        </w:rPr>
        <w:t>,</w:t>
      </w:r>
      <w:r w:rsidR="00A117FC" w:rsidRPr="00040CBA">
        <w:rPr>
          <w:rFonts w:cs="Times New Roman"/>
          <w:sz w:val="24"/>
          <w:szCs w:val="24"/>
        </w:rPr>
        <w:t xml:space="preserve"> определить КПД цикла, считая используемый в качестве рабочего тела газ идеальным и одноатомным.</w:t>
      </w:r>
    </w:p>
    <w:p w:rsidR="00E57A9B" w:rsidRDefault="00E57A9B" w:rsidP="00E57A9B">
      <w:pPr>
        <w:rPr>
          <w:rFonts w:cs="Times New Roman"/>
          <w:i/>
          <w:szCs w:val="28"/>
        </w:rPr>
      </w:pPr>
    </w:p>
    <w:p w:rsidR="00E57A9B" w:rsidRDefault="00E57A9B" w:rsidP="00E57A9B">
      <w:pPr>
        <w:rPr>
          <w:rFonts w:cs="Times New Roman"/>
          <w:i/>
          <w:szCs w:val="28"/>
        </w:rPr>
      </w:pPr>
    </w:p>
    <w:p w:rsidR="00FB6D58" w:rsidRPr="00B208E7" w:rsidRDefault="00FB6D58" w:rsidP="00B208E7">
      <w:pPr>
        <w:rPr>
          <w:rFonts w:cs="Times New Roman"/>
          <w:b/>
          <w:szCs w:val="28"/>
        </w:rPr>
      </w:pPr>
      <w:r w:rsidRPr="00B208E7">
        <w:rPr>
          <w:rFonts w:eastAsiaTheme="minorEastAsia" w:cs="Times New Roman"/>
          <w:b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  <w:gridCol w:w="1105"/>
      </w:tblGrid>
      <w:tr w:rsidR="00FB6D58" w:rsidTr="008B132C">
        <w:trPr>
          <w:trHeight w:val="190"/>
        </w:trPr>
        <w:tc>
          <w:tcPr>
            <w:tcW w:w="9351" w:type="dxa"/>
          </w:tcPr>
          <w:p w:rsidR="00FB6D58" w:rsidRDefault="00FB6D58" w:rsidP="00D62033">
            <w:pPr>
              <w:jc w:val="center"/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1105" w:type="dxa"/>
          </w:tcPr>
          <w:p w:rsidR="00FB6D58" w:rsidRDefault="00FB6D58" w:rsidP="00D62033">
            <w:pPr>
              <w:rPr>
                <w:rFonts w:cs="Times New Roman"/>
                <w:szCs w:val="28"/>
              </w:rPr>
            </w:pPr>
            <w:r w:rsidRPr="004D666E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8B132C" w:rsidTr="002F702C">
        <w:trPr>
          <w:trHeight w:val="1370"/>
        </w:trPr>
        <w:tc>
          <w:tcPr>
            <w:tcW w:w="9351" w:type="dxa"/>
          </w:tcPr>
          <w:p w:rsidR="008B132C" w:rsidRPr="002F702C" w:rsidRDefault="008B132C" w:rsidP="008B132C">
            <w:pPr>
              <w:jc w:val="left"/>
              <w:rPr>
                <w:rFonts w:cs="Times New Roman"/>
                <w:sz w:val="24"/>
                <w:szCs w:val="24"/>
              </w:rPr>
            </w:pPr>
            <w:r w:rsidRPr="002F702C">
              <w:rPr>
                <w:rFonts w:cs="Times New Roman"/>
                <w:sz w:val="24"/>
                <w:szCs w:val="24"/>
              </w:rPr>
              <w:t>Согласно 1 началу Термодинамики в процессах 1-2 и 2-3 газ получает теплоту, а в процессах 3-4 и 4-1 – отдаёт, тогда КПД цикла по определению:</w:t>
            </w:r>
          </w:p>
          <w:p w:rsidR="008B132C" w:rsidRPr="002F702C" w:rsidRDefault="00986AB1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702C">
              <w:rPr>
                <w:rFonts w:eastAsiaTheme="minorEastAsia" w:cs="Times New Roman"/>
                <w:position w:val="-30"/>
                <w:sz w:val="24"/>
                <w:szCs w:val="24"/>
              </w:rPr>
              <w:object w:dxaOrig="1320" w:dyaOrig="720">
                <v:shape id="_x0000_i1057" type="#_x0000_t75" style="width:65.75pt;height:36.3pt" o:ole="">
                  <v:imagedata r:id="rId79" o:title=""/>
                </v:shape>
                <o:OLEObject Type="Embed" ProgID="Equation.DSMT4" ShapeID="_x0000_i1057" DrawAspect="Content" ObjectID="_1618494729" r:id="rId80"/>
              </w:object>
            </w:r>
          </w:p>
        </w:tc>
        <w:tc>
          <w:tcPr>
            <w:tcW w:w="1105" w:type="dxa"/>
          </w:tcPr>
          <w:p w:rsidR="008B132C" w:rsidRPr="00B208E7" w:rsidRDefault="00B208E7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B6D58" w:rsidRPr="001D373A" w:rsidTr="008B13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351" w:type="dxa"/>
          </w:tcPr>
          <w:p w:rsidR="002F702C" w:rsidRDefault="002F702C" w:rsidP="00402ED9">
            <w:pPr>
              <w:rPr>
                <w:rFonts w:eastAsiaTheme="minorEastAsia" w:cs="Times New Roman"/>
                <w:sz w:val="24"/>
                <w:szCs w:val="24"/>
              </w:rPr>
            </w:pPr>
            <w:r w:rsidRPr="002F702C">
              <w:rPr>
                <w:rFonts w:eastAsiaTheme="minorEastAsia" w:cs="Times New Roman"/>
                <w:sz w:val="24"/>
                <w:szCs w:val="24"/>
              </w:rPr>
              <w:t xml:space="preserve">Процесс 1-2 изохорный (т.е. согласно закону Шарля </w:t>
            </w:r>
            <w:r w:rsidRPr="002F702C">
              <w:rPr>
                <w:rFonts w:eastAsiaTheme="minorEastAsia" w:cs="Times New Roman"/>
                <w:sz w:val="24"/>
                <w:szCs w:val="24"/>
                <w:lang w:val="en-US"/>
              </w:rPr>
              <w:t>P</w:t>
            </w:r>
            <w:r w:rsidRPr="002F702C">
              <w:rPr>
                <w:rFonts w:eastAsiaTheme="minorEastAsia" w:cs="Times New Roman"/>
                <w:sz w:val="24"/>
                <w:szCs w:val="24"/>
              </w:rPr>
              <w:t>/</w:t>
            </w:r>
            <w:r w:rsidRPr="002F702C">
              <w:rPr>
                <w:rFonts w:eastAsiaTheme="minorEastAsia" w:cs="Times New Roman"/>
                <w:sz w:val="24"/>
                <w:szCs w:val="24"/>
                <w:lang w:val="en-US"/>
              </w:rPr>
              <w:t>T</w:t>
            </w:r>
            <w:r w:rsidRPr="002F702C">
              <w:rPr>
                <w:rFonts w:eastAsiaTheme="minorEastAsia" w:cs="Times New Roman"/>
                <w:sz w:val="24"/>
                <w:szCs w:val="24"/>
              </w:rPr>
              <w:t xml:space="preserve"> = </w:t>
            </w:r>
            <w:proofErr w:type="spellStart"/>
            <w:r w:rsidRPr="002F702C">
              <w:rPr>
                <w:rFonts w:eastAsiaTheme="minorEastAsia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2F702C">
              <w:rPr>
                <w:rFonts w:eastAsiaTheme="minorEastAsia" w:cs="Times New Roman"/>
                <w:sz w:val="24"/>
                <w:szCs w:val="24"/>
              </w:rPr>
              <w:t>), тогда 1-е начало ТД можно записать в виде:</w:t>
            </w:r>
            <w:r w:rsidR="00402ED9" w:rsidRPr="00402ED9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2F702C">
              <w:rPr>
                <w:rFonts w:eastAsiaTheme="minorEastAsia" w:cs="Times New Roman"/>
                <w:sz w:val="24"/>
                <w:szCs w:val="24"/>
              </w:rPr>
              <w:tab/>
            </w:r>
            <w:r w:rsidRPr="002F702C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440" w:dyaOrig="360">
                <v:shape id="_x0000_i1058" type="#_x0000_t75" style="width:1in;height:18.15pt" o:ole="">
                  <v:imagedata r:id="rId81" o:title=""/>
                </v:shape>
                <o:OLEObject Type="Embed" ProgID="Equation.DSMT4" ShapeID="_x0000_i1058" DrawAspect="Content" ObjectID="_1618494730" r:id="rId82"/>
              </w:object>
            </w:r>
            <w:r>
              <w:rPr>
                <w:rFonts w:eastAsiaTheme="minorEastAsia" w:cs="Times New Roman"/>
                <w:sz w:val="24"/>
                <w:szCs w:val="24"/>
              </w:rPr>
              <w:t>,</w:t>
            </w:r>
          </w:p>
          <w:p w:rsidR="002F702C" w:rsidRDefault="002F702C" w:rsidP="002F702C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где изменение внутренней энергии, по определению:</w:t>
            </w:r>
            <w:r w:rsidR="00402ED9" w:rsidRPr="00402ED9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2F702C">
              <w:rPr>
                <w:rFonts w:eastAsiaTheme="minorEastAsia" w:cs="Times New Roman"/>
                <w:position w:val="-24"/>
                <w:sz w:val="24"/>
                <w:szCs w:val="24"/>
              </w:rPr>
              <w:object w:dxaOrig="2040" w:dyaOrig="620">
                <v:shape id="_x0000_i1059" type="#_x0000_t75" style="width:102.05pt;height:30.05pt" o:ole="">
                  <v:imagedata r:id="rId83" o:title=""/>
                </v:shape>
                <o:OLEObject Type="Embed" ProgID="Equation.DSMT4" ShapeID="_x0000_i1059" DrawAspect="Content" ObjectID="_1618494731" r:id="rId84"/>
              </w:object>
            </w:r>
            <w:r>
              <w:rPr>
                <w:rFonts w:eastAsiaTheme="minorEastAsia" w:cs="Times New Roman"/>
                <w:sz w:val="24"/>
                <w:szCs w:val="24"/>
              </w:rPr>
              <w:t>.</w:t>
            </w:r>
          </w:p>
          <w:p w:rsidR="002F702C" w:rsidRPr="00402ED9" w:rsidRDefault="002F702C" w:rsidP="002F702C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sz w:val="24"/>
                <w:szCs w:val="24"/>
              </w:rPr>
            </w:pPr>
            <w:r w:rsidRPr="00402ED9">
              <w:rPr>
                <w:rFonts w:eastAsiaTheme="minorEastAsia" w:cs="Times New Roman"/>
                <w:sz w:val="24"/>
                <w:szCs w:val="24"/>
              </w:rPr>
              <w:t>Используя уравнение Менделеева-</w:t>
            </w:r>
            <w:proofErr w:type="spellStart"/>
            <w:r w:rsidRPr="00402ED9">
              <w:rPr>
                <w:rFonts w:eastAsiaTheme="minorEastAsia" w:cs="Times New Roman"/>
                <w:sz w:val="24"/>
                <w:szCs w:val="24"/>
              </w:rPr>
              <w:t>Клайперона</w:t>
            </w:r>
            <w:proofErr w:type="spellEnd"/>
            <w:r w:rsidRPr="00402ED9">
              <w:rPr>
                <w:rFonts w:eastAsiaTheme="minorEastAsia" w:cs="Times New Roman"/>
                <w:sz w:val="24"/>
                <w:szCs w:val="24"/>
              </w:rPr>
              <w:t>:</w:t>
            </w:r>
          </w:p>
          <w:p w:rsidR="002F702C" w:rsidRPr="00DC43D3" w:rsidRDefault="002F702C" w:rsidP="002F702C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ab/>
            </w:r>
            <w:r w:rsidRPr="002F702C">
              <w:rPr>
                <w:rFonts w:eastAsiaTheme="minorEastAsia" w:cs="Times New Roman"/>
                <w:position w:val="-12"/>
                <w:sz w:val="24"/>
                <w:szCs w:val="24"/>
              </w:rPr>
              <w:object w:dxaOrig="1160" w:dyaOrig="360">
                <v:shape id="_x0000_i1060" type="#_x0000_t75" style="width:57.6pt;height:18.15pt" o:ole="">
                  <v:imagedata r:id="rId85" o:title=""/>
                </v:shape>
                <o:OLEObject Type="Embed" ProgID="Equation.DSMT4" ShapeID="_x0000_i1060" DrawAspect="Content" ObjectID="_1618494732" r:id="rId86"/>
              </w:object>
            </w:r>
            <w:r>
              <w:rPr>
                <w:rFonts w:eastAsiaTheme="minorEastAsia" w:cs="Times New Roman"/>
                <w:sz w:val="24"/>
                <w:szCs w:val="24"/>
              </w:rPr>
              <w:t>,</w:t>
            </w:r>
            <w:r w:rsidR="00402ED9" w:rsidRPr="00DC43D3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2F702C">
              <w:rPr>
                <w:rFonts w:eastAsiaTheme="minorEastAsia" w:cs="Times New Roman"/>
                <w:position w:val="-12"/>
                <w:sz w:val="24"/>
                <w:szCs w:val="24"/>
                <w:lang w:val="en-US"/>
              </w:rPr>
              <w:object w:dxaOrig="1460" w:dyaOrig="360">
                <v:shape id="_x0000_i1061" type="#_x0000_t75" style="width:73.25pt;height:18.15pt" o:ole="">
                  <v:imagedata r:id="rId87" o:title=""/>
                </v:shape>
                <o:OLEObject Type="Embed" ProgID="Equation.DSMT4" ShapeID="_x0000_i1061" DrawAspect="Content" ObjectID="_1618494733" r:id="rId88"/>
              </w:object>
            </w:r>
            <w:r w:rsidRPr="00DC43D3">
              <w:rPr>
                <w:rFonts w:eastAsiaTheme="minorEastAsia" w:cs="Times New Roman"/>
                <w:sz w:val="24"/>
                <w:szCs w:val="24"/>
              </w:rPr>
              <w:t>.</w:t>
            </w:r>
          </w:p>
          <w:p w:rsidR="002F702C" w:rsidRPr="00DC43D3" w:rsidRDefault="002F702C" w:rsidP="00402ED9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Таким образом: </w:t>
            </w:r>
            <w:r>
              <w:rPr>
                <w:rFonts w:eastAsiaTheme="minorEastAsia" w:cs="Times New Roman"/>
                <w:sz w:val="24"/>
                <w:szCs w:val="24"/>
              </w:rPr>
              <w:tab/>
            </w:r>
            <w:r w:rsidRPr="002F702C">
              <w:rPr>
                <w:rFonts w:eastAsiaTheme="minorEastAsia" w:cs="Times New Roman"/>
                <w:position w:val="-24"/>
                <w:sz w:val="24"/>
                <w:szCs w:val="24"/>
              </w:rPr>
              <w:object w:dxaOrig="2100" w:dyaOrig="620">
                <v:shape id="_x0000_i1062" type="#_x0000_t75" style="width:105.8pt;height:30.05pt" o:ole="">
                  <v:imagedata r:id="rId89" o:title=""/>
                </v:shape>
                <o:OLEObject Type="Embed" ProgID="Equation.DSMT4" ShapeID="_x0000_i1062" DrawAspect="Content" ObjectID="_1618494734" r:id="rId90"/>
              </w:object>
            </w:r>
            <w:r>
              <w:rPr>
                <w:rFonts w:eastAsiaTheme="minorEastAsia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FB6D58" w:rsidRPr="00B208E7" w:rsidRDefault="00B208E7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B6D58" w:rsidRPr="001D373A" w:rsidTr="008B13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351" w:type="dxa"/>
          </w:tcPr>
          <w:p w:rsidR="00FB6D58" w:rsidRDefault="002F702C" w:rsidP="00D620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Записать 1-е начало ТД для процесса 2-3:</w:t>
            </w:r>
          </w:p>
          <w:p w:rsidR="00571EAD" w:rsidRDefault="002F702C" w:rsidP="00571EAD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2F702C">
              <w:rPr>
                <w:rFonts w:cs="Times New Roman"/>
                <w:position w:val="-12"/>
                <w:sz w:val="24"/>
                <w:szCs w:val="24"/>
              </w:rPr>
              <w:object w:dxaOrig="1640" w:dyaOrig="360">
                <v:shape id="_x0000_i1063" type="#_x0000_t75" style="width:81.4pt;height:18.15pt" o:ole="">
                  <v:imagedata r:id="rId91" o:title=""/>
                </v:shape>
                <o:OLEObject Type="Embed" ProgID="Equation.DSMT4" ShapeID="_x0000_i1063" DrawAspect="Content" ObjectID="_1618494735" r:id="rId92"/>
              </w:object>
            </w:r>
            <w:r w:rsidR="00571EAD">
              <w:rPr>
                <w:rFonts w:cs="Times New Roman"/>
                <w:sz w:val="24"/>
                <w:szCs w:val="24"/>
              </w:rPr>
              <w:t>,</w:t>
            </w:r>
            <w:r w:rsidR="00402ED9" w:rsidRPr="00DC43D3">
              <w:rPr>
                <w:rFonts w:cs="Times New Roman"/>
                <w:sz w:val="24"/>
                <w:szCs w:val="24"/>
              </w:rPr>
              <w:t xml:space="preserve"> </w:t>
            </w:r>
            <w:r w:rsidR="00571EAD" w:rsidRPr="00571EAD">
              <w:rPr>
                <w:rFonts w:cs="Times New Roman"/>
                <w:position w:val="-24"/>
                <w:sz w:val="24"/>
                <w:szCs w:val="24"/>
              </w:rPr>
              <w:object w:dxaOrig="2060" w:dyaOrig="620">
                <v:shape id="_x0000_i1064" type="#_x0000_t75" style="width:102.05pt;height:30.05pt" o:ole="">
                  <v:imagedata r:id="rId93" o:title=""/>
                </v:shape>
                <o:OLEObject Type="Embed" ProgID="Equation.DSMT4" ShapeID="_x0000_i1064" DrawAspect="Content" ObjectID="_1618494736" r:id="rId94"/>
              </w:object>
            </w:r>
            <w:r w:rsidR="00571EAD">
              <w:rPr>
                <w:rFonts w:cs="Times New Roman"/>
                <w:sz w:val="24"/>
                <w:szCs w:val="24"/>
              </w:rPr>
              <w:t>,</w:t>
            </w:r>
          </w:p>
          <w:p w:rsidR="00571EAD" w:rsidRPr="00571EAD" w:rsidRDefault="00571EAD" w:rsidP="00571EAD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где, </w:t>
            </w:r>
            <w:r>
              <w:rPr>
                <w:rFonts w:eastAsiaTheme="minorEastAsia" w:cs="Times New Roman"/>
                <w:sz w:val="24"/>
                <w:szCs w:val="24"/>
              </w:rPr>
              <w:t>и</w:t>
            </w:r>
            <w:r w:rsidRPr="00571EAD">
              <w:rPr>
                <w:rFonts w:eastAsiaTheme="minorEastAsia" w:cs="Times New Roman"/>
                <w:sz w:val="24"/>
                <w:szCs w:val="24"/>
              </w:rPr>
              <w:t>спользуя уравнение Менделеева-</w:t>
            </w:r>
            <w:proofErr w:type="spellStart"/>
            <w:r w:rsidRPr="00571EAD">
              <w:rPr>
                <w:rFonts w:eastAsiaTheme="minorEastAsia" w:cs="Times New Roman"/>
                <w:sz w:val="24"/>
                <w:szCs w:val="24"/>
              </w:rPr>
              <w:t>Клайперона</w:t>
            </w:r>
            <w:proofErr w:type="spellEnd"/>
            <w:r>
              <w:rPr>
                <w:rFonts w:eastAsiaTheme="minorEastAsia" w:cs="Times New Roman"/>
                <w:sz w:val="24"/>
                <w:szCs w:val="24"/>
              </w:rPr>
              <w:t>:</w:t>
            </w:r>
          </w:p>
          <w:p w:rsidR="00571EAD" w:rsidRPr="00571EAD" w:rsidRDefault="00571EAD" w:rsidP="00571EAD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Pr="00571EAD">
              <w:rPr>
                <w:rFonts w:cs="Times New Roman"/>
                <w:position w:val="-30"/>
                <w:sz w:val="24"/>
                <w:szCs w:val="24"/>
              </w:rPr>
              <w:object w:dxaOrig="1260" w:dyaOrig="680">
                <v:shape id="_x0000_i1065" type="#_x0000_t75" style="width:63.85pt;height:33.8pt" o:ole="">
                  <v:imagedata r:id="rId95" o:title=""/>
                </v:shape>
                <o:OLEObject Type="Embed" ProgID="Equation.DSMT4" ShapeID="_x0000_i1065" DrawAspect="Content" ObjectID="_1618494737" r:id="rId96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402ED9" w:rsidRPr="00402ED9">
              <w:rPr>
                <w:rFonts w:cs="Times New Roman"/>
                <w:sz w:val="24"/>
                <w:szCs w:val="24"/>
              </w:rPr>
              <w:t xml:space="preserve"> </w:t>
            </w:r>
            <w:r w:rsidRPr="00571EAD">
              <w:rPr>
                <w:position w:val="-12"/>
                <w:lang w:val="en-US"/>
              </w:rPr>
              <w:object w:dxaOrig="1460" w:dyaOrig="360">
                <v:shape id="_x0000_i1066" type="#_x0000_t75" style="width:73.25pt;height:18.15pt" o:ole="">
                  <v:imagedata r:id="rId97" o:title=""/>
                </v:shape>
                <o:OLEObject Type="Embed" ProgID="Equation.DSMT4" ShapeID="_x0000_i1066" DrawAspect="Content" ObjectID="_1618494738" r:id="rId98"/>
              </w:object>
            </w:r>
            <w:r w:rsidRPr="00402ED9">
              <w:rPr>
                <w:rFonts w:cs="Times New Roman"/>
                <w:sz w:val="24"/>
                <w:szCs w:val="24"/>
              </w:rPr>
              <w:t>,</w:t>
            </w:r>
            <w:r w:rsidR="00402ED9" w:rsidRPr="00402ED9">
              <w:rPr>
                <w:rFonts w:cs="Times New Roman"/>
                <w:sz w:val="24"/>
                <w:szCs w:val="24"/>
              </w:rPr>
              <w:t xml:space="preserve"> </w:t>
            </w:r>
            <w:r w:rsidRPr="00571EA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1100" w:dyaOrig="620">
                <v:shape id="_x0000_i1067" type="#_x0000_t75" style="width:55.1pt;height:30.05pt" o:ole="">
                  <v:imagedata r:id="rId99" o:title=""/>
                </v:shape>
                <o:OLEObject Type="Embed" ProgID="Equation.DSMT4" ShapeID="_x0000_i1067" DrawAspect="Content" ObjectID="_1618494739" r:id="rId100"/>
              </w:object>
            </w:r>
            <w:r w:rsidR="00402ED9">
              <w:rPr>
                <w:rFonts w:cs="Times New Roman"/>
                <w:sz w:val="24"/>
                <w:szCs w:val="24"/>
              </w:rPr>
              <w:t>,</w:t>
            </w:r>
            <w:r w:rsidR="00402ED9" w:rsidRPr="00402ED9">
              <w:rPr>
                <w:rFonts w:cs="Times New Roman"/>
                <w:sz w:val="24"/>
                <w:szCs w:val="24"/>
              </w:rPr>
              <w:t xml:space="preserve"> </w:t>
            </w:r>
            <w:r w:rsidRPr="00571EAD">
              <w:rPr>
                <w:rFonts w:cs="Times New Roman"/>
                <w:position w:val="-24"/>
                <w:sz w:val="24"/>
                <w:szCs w:val="24"/>
                <w:lang w:val="en-US"/>
              </w:rPr>
              <w:object w:dxaOrig="1540" w:dyaOrig="620">
                <v:shape id="_x0000_i1068" type="#_x0000_t75" style="width:77pt;height:30.05pt" o:ole="">
                  <v:imagedata r:id="rId101" o:title=""/>
                </v:shape>
                <o:OLEObject Type="Embed" ProgID="Equation.DSMT4" ShapeID="_x0000_i1068" DrawAspect="Content" ObjectID="_1618494740" r:id="rId102"/>
              </w:object>
            </w:r>
            <w:r w:rsidRPr="00571EAD">
              <w:rPr>
                <w:rFonts w:cs="Times New Roman"/>
                <w:sz w:val="24"/>
                <w:szCs w:val="24"/>
              </w:rPr>
              <w:t>.</w:t>
            </w:r>
          </w:p>
          <w:p w:rsidR="00571EAD" w:rsidRDefault="00571EAD" w:rsidP="00571EAD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/>
                <w:sz w:val="24"/>
                <w:szCs w:val="24"/>
              </w:rPr>
              <w:t xml:space="preserve"> другой стороны, совершаемая газом за цикл работа равна площади трапеции 1-2-3-4-1:</w:t>
            </w:r>
          </w:p>
          <w:p w:rsidR="00571EAD" w:rsidRDefault="00571EAD" w:rsidP="00571EAD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="00402ED9" w:rsidRPr="00402ED9">
              <w:rPr>
                <w:rFonts w:cs="Times New Roman"/>
                <w:position w:val="-24"/>
                <w:sz w:val="24"/>
                <w:szCs w:val="24"/>
              </w:rPr>
              <w:object w:dxaOrig="3820" w:dyaOrig="620">
                <v:shape id="_x0000_i1069" type="#_x0000_t75" style="width:190.95pt;height:30.05pt" o:ole="">
                  <v:imagedata r:id="rId103" o:title=""/>
                </v:shape>
                <o:OLEObject Type="Embed" ProgID="Equation.DSMT4" ShapeID="_x0000_i1069" DrawAspect="Content" ObjectID="_1618494741" r:id="rId104"/>
              </w:object>
            </w:r>
            <w:r w:rsidR="00402ED9">
              <w:rPr>
                <w:rFonts w:cs="Times New Roman"/>
                <w:sz w:val="24"/>
                <w:szCs w:val="24"/>
              </w:rPr>
              <w:t>.</w:t>
            </w:r>
          </w:p>
          <w:p w:rsidR="00402ED9" w:rsidRPr="00402ED9" w:rsidRDefault="00402ED9" w:rsidP="00402ED9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Итого: </w:t>
            </w:r>
            <w:r w:rsidRPr="00402ED9">
              <w:rPr>
                <w:rFonts w:cs="Times New Roman"/>
                <w:position w:val="-24"/>
                <w:sz w:val="24"/>
                <w:szCs w:val="24"/>
              </w:rPr>
              <w:object w:dxaOrig="3000" w:dyaOrig="620">
                <v:shape id="_x0000_i1070" type="#_x0000_t75" style="width:150.25pt;height:30.05pt" o:ole="">
                  <v:imagedata r:id="rId105" o:title=""/>
                </v:shape>
                <o:OLEObject Type="Embed" ProgID="Equation.DSMT4" ShapeID="_x0000_i1070" DrawAspect="Content" ObjectID="_1618494742" r:id="rId106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FB6D58" w:rsidRPr="00B208E7" w:rsidRDefault="00B208E7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B6D58" w:rsidRPr="001D373A" w:rsidTr="008B13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351" w:type="dxa"/>
          </w:tcPr>
          <w:p w:rsidR="00402ED9" w:rsidRDefault="00402ED9" w:rsidP="00402E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чтобы рассчитать КПД необходимо вычесть из работы газа, работу, совершаемую над газом в процессе 4-1:</w:t>
            </w:r>
            <w:r w:rsidRPr="00402ED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402ED9">
              <w:rPr>
                <w:rFonts w:cs="Times New Roman"/>
                <w:position w:val="-12"/>
                <w:sz w:val="24"/>
                <w:szCs w:val="24"/>
              </w:rPr>
              <w:object w:dxaOrig="2640" w:dyaOrig="360">
                <v:shape id="_x0000_i1071" type="#_x0000_t75" style="width:132.1pt;height:18.15pt" o:ole="">
                  <v:imagedata r:id="rId107" o:title=""/>
                </v:shape>
                <o:OLEObject Type="Embed" ProgID="Equation.DSMT4" ShapeID="_x0000_i1071" DrawAspect="Content" ObjectID="_1618494743" r:id="rId108"/>
              </w:objec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402ED9" w:rsidRPr="00402ED9" w:rsidRDefault="00402ED9" w:rsidP="00402ED9">
            <w:pPr>
              <w:tabs>
                <w:tab w:val="center" w:pos="4570"/>
                <w:tab w:val="right" w:pos="9140"/>
              </w:tabs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Таким образом </w:t>
            </w:r>
            <w:proofErr w:type="gramStart"/>
            <w:r>
              <w:rPr>
                <w:rFonts w:cs="Times New Roman"/>
                <w:i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cs="Times New Roman"/>
                <w:i/>
                <w:sz w:val="24"/>
                <w:szCs w:val="24"/>
                <w:vertAlign w:val="subscript"/>
              </w:rPr>
              <w:t>цикла</w:t>
            </w:r>
            <w:r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402ED9">
              <w:rPr>
                <w:rFonts w:cs="Times New Roman"/>
                <w:position w:val="-28"/>
                <w:sz w:val="24"/>
                <w:szCs w:val="24"/>
              </w:rPr>
              <w:object w:dxaOrig="2820" w:dyaOrig="680">
                <v:shape id="_x0000_i1072" type="#_x0000_t75" style="width:141.5pt;height:33.8pt" o:ole="">
                  <v:imagedata r:id="rId109" o:title=""/>
                </v:shape>
                <o:OLEObject Type="Embed" ProgID="Equation.DSMT4" ShapeID="_x0000_i1072" DrawAspect="Content" ObjectID="_1618494744" r:id="rId110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FB6D58" w:rsidRPr="00B208E7" w:rsidRDefault="00B208E7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B6D58" w:rsidRPr="001D373A" w:rsidTr="00402E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351" w:type="dxa"/>
          </w:tcPr>
          <w:p w:rsidR="00FB6D58" w:rsidRPr="00A044E5" w:rsidRDefault="00402ED9" w:rsidP="00FB6D58">
            <w:pPr>
              <w:rPr>
                <w:rFonts w:eastAsiaTheme="minorEastAsia" w:cs="Times New Roman"/>
                <w:sz w:val="24"/>
                <w:szCs w:val="24"/>
              </w:rPr>
            </w:pPr>
            <w:r w:rsidRPr="00A044E5">
              <w:rPr>
                <w:rFonts w:eastAsiaTheme="minorEastAsia" w:cs="Times New Roman"/>
                <w:sz w:val="24"/>
                <w:szCs w:val="24"/>
              </w:rPr>
              <w:t>Итого КПД:</w:t>
            </w:r>
          </w:p>
          <w:p w:rsidR="00402ED9" w:rsidRPr="00402ED9" w:rsidRDefault="00402ED9" w:rsidP="00402ED9">
            <w:pPr>
              <w:tabs>
                <w:tab w:val="center" w:pos="4570"/>
                <w:tab w:val="right" w:pos="9140"/>
              </w:tabs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ab/>
            </w:r>
            <w:r w:rsidRPr="00402ED9">
              <w:rPr>
                <w:rFonts w:eastAsiaTheme="minorEastAsia" w:cs="Times New Roman"/>
                <w:i/>
                <w:position w:val="-24"/>
                <w:sz w:val="24"/>
                <w:szCs w:val="24"/>
                <w:lang w:val="en-US"/>
              </w:rPr>
              <w:object w:dxaOrig="4140" w:dyaOrig="620">
                <v:shape id="_x0000_i1073" type="#_x0000_t75" style="width:207.85pt;height:30.05pt" o:ole="">
                  <v:imagedata r:id="rId111" o:title=""/>
                </v:shape>
                <o:OLEObject Type="Embed" ProgID="Equation.DSMT4" ShapeID="_x0000_i1073" DrawAspect="Content" ObjectID="_1618494745" r:id="rId112"/>
              </w:objec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FB6D58" w:rsidRPr="00B208E7" w:rsidRDefault="00B208E7" w:rsidP="008B13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B6D58" w:rsidTr="008B13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351" w:type="dxa"/>
          </w:tcPr>
          <w:p w:rsidR="00FB6D58" w:rsidRPr="00B20495" w:rsidRDefault="00FB6D58" w:rsidP="00D62033">
            <w:pPr>
              <w:pStyle w:val="a3"/>
              <w:ind w:left="828" w:hanging="82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105" w:type="dxa"/>
          </w:tcPr>
          <w:p w:rsidR="00FB6D58" w:rsidRPr="00B20495" w:rsidRDefault="00B208E7" w:rsidP="00D62033">
            <w:pPr>
              <w:pStyle w:val="a3"/>
              <w:ind w:left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="00FB6D58">
              <w:rPr>
                <w:rFonts w:cs="Times New Roman"/>
                <w:b/>
                <w:szCs w:val="28"/>
              </w:rPr>
              <w:t>0</w:t>
            </w:r>
          </w:p>
        </w:tc>
      </w:tr>
    </w:tbl>
    <w:p w:rsidR="00272A86" w:rsidRPr="00B03770" w:rsidRDefault="00272A86" w:rsidP="00B208E7">
      <w:pPr>
        <w:rPr>
          <w:rFonts w:cs="Times New Roman"/>
          <w:szCs w:val="28"/>
        </w:rPr>
      </w:pPr>
    </w:p>
    <w:sectPr w:rsidR="00272A86" w:rsidRPr="00B03770" w:rsidSect="00E7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580"/>
    <w:multiLevelType w:val="hybridMultilevel"/>
    <w:tmpl w:val="8C1446A4"/>
    <w:lvl w:ilvl="0" w:tplc="DB98D08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351F"/>
    <w:multiLevelType w:val="hybridMultilevel"/>
    <w:tmpl w:val="67C433E0"/>
    <w:lvl w:ilvl="0" w:tplc="DBB89A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25701"/>
    <w:multiLevelType w:val="hybridMultilevel"/>
    <w:tmpl w:val="ACACE1AC"/>
    <w:lvl w:ilvl="0" w:tplc="F7144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D5509"/>
    <w:multiLevelType w:val="hybridMultilevel"/>
    <w:tmpl w:val="F13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94864"/>
    <w:multiLevelType w:val="hybridMultilevel"/>
    <w:tmpl w:val="E258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70ADE"/>
    <w:multiLevelType w:val="hybridMultilevel"/>
    <w:tmpl w:val="64A0D8E8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547EB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17868"/>
    <w:multiLevelType w:val="hybridMultilevel"/>
    <w:tmpl w:val="724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C"/>
    <w:rsid w:val="0000172E"/>
    <w:rsid w:val="00056CA3"/>
    <w:rsid w:val="00074221"/>
    <w:rsid w:val="00101529"/>
    <w:rsid w:val="001030DC"/>
    <w:rsid w:val="001670D9"/>
    <w:rsid w:val="0017433B"/>
    <w:rsid w:val="001B771D"/>
    <w:rsid w:val="001B7B72"/>
    <w:rsid w:val="001D02FF"/>
    <w:rsid w:val="001D373A"/>
    <w:rsid w:val="0023226E"/>
    <w:rsid w:val="00236F0D"/>
    <w:rsid w:val="00272A86"/>
    <w:rsid w:val="002C78AD"/>
    <w:rsid w:val="002E0242"/>
    <w:rsid w:val="002E5766"/>
    <w:rsid w:val="002F702C"/>
    <w:rsid w:val="0031218B"/>
    <w:rsid w:val="00337C20"/>
    <w:rsid w:val="0035158F"/>
    <w:rsid w:val="003639A6"/>
    <w:rsid w:val="00367DCF"/>
    <w:rsid w:val="00371A5A"/>
    <w:rsid w:val="003C4E4A"/>
    <w:rsid w:val="003F0F1F"/>
    <w:rsid w:val="00402ED9"/>
    <w:rsid w:val="0041118A"/>
    <w:rsid w:val="00466DF8"/>
    <w:rsid w:val="00481113"/>
    <w:rsid w:val="00494F52"/>
    <w:rsid w:val="004A4477"/>
    <w:rsid w:val="004A7D14"/>
    <w:rsid w:val="004B68A4"/>
    <w:rsid w:val="004D231B"/>
    <w:rsid w:val="004D666E"/>
    <w:rsid w:val="004E5261"/>
    <w:rsid w:val="004F2D10"/>
    <w:rsid w:val="00571EAD"/>
    <w:rsid w:val="005A1A8C"/>
    <w:rsid w:val="005D5288"/>
    <w:rsid w:val="006052B1"/>
    <w:rsid w:val="006509DC"/>
    <w:rsid w:val="00666CF9"/>
    <w:rsid w:val="00677C3E"/>
    <w:rsid w:val="006836F0"/>
    <w:rsid w:val="006A32E0"/>
    <w:rsid w:val="006B4947"/>
    <w:rsid w:val="006C7276"/>
    <w:rsid w:val="00711103"/>
    <w:rsid w:val="00767166"/>
    <w:rsid w:val="0077303B"/>
    <w:rsid w:val="00776A40"/>
    <w:rsid w:val="007E1A31"/>
    <w:rsid w:val="007E1DCD"/>
    <w:rsid w:val="008137AF"/>
    <w:rsid w:val="00851EC0"/>
    <w:rsid w:val="00866780"/>
    <w:rsid w:val="00877DB0"/>
    <w:rsid w:val="008B07E7"/>
    <w:rsid w:val="008B132C"/>
    <w:rsid w:val="008C4CEC"/>
    <w:rsid w:val="008E0492"/>
    <w:rsid w:val="008E5291"/>
    <w:rsid w:val="00911DDC"/>
    <w:rsid w:val="0092216B"/>
    <w:rsid w:val="009347BD"/>
    <w:rsid w:val="00941F66"/>
    <w:rsid w:val="00953095"/>
    <w:rsid w:val="0096785B"/>
    <w:rsid w:val="00976A41"/>
    <w:rsid w:val="00986AB1"/>
    <w:rsid w:val="009951D3"/>
    <w:rsid w:val="009C1812"/>
    <w:rsid w:val="009E4036"/>
    <w:rsid w:val="009F288E"/>
    <w:rsid w:val="00A02551"/>
    <w:rsid w:val="00A044E5"/>
    <w:rsid w:val="00A117FC"/>
    <w:rsid w:val="00A31AF8"/>
    <w:rsid w:val="00A42D31"/>
    <w:rsid w:val="00A541C2"/>
    <w:rsid w:val="00A6552A"/>
    <w:rsid w:val="00A86B45"/>
    <w:rsid w:val="00AB0AC6"/>
    <w:rsid w:val="00AD24D9"/>
    <w:rsid w:val="00B03770"/>
    <w:rsid w:val="00B20495"/>
    <w:rsid w:val="00B208E7"/>
    <w:rsid w:val="00B241D1"/>
    <w:rsid w:val="00B419A8"/>
    <w:rsid w:val="00B52208"/>
    <w:rsid w:val="00B7467D"/>
    <w:rsid w:val="00BA41EF"/>
    <w:rsid w:val="00BB55B8"/>
    <w:rsid w:val="00BF0653"/>
    <w:rsid w:val="00C00F98"/>
    <w:rsid w:val="00C55E38"/>
    <w:rsid w:val="00D10553"/>
    <w:rsid w:val="00D30916"/>
    <w:rsid w:val="00D42996"/>
    <w:rsid w:val="00D5082E"/>
    <w:rsid w:val="00D56BEA"/>
    <w:rsid w:val="00D62033"/>
    <w:rsid w:val="00DC43D3"/>
    <w:rsid w:val="00E21E0B"/>
    <w:rsid w:val="00E57A9B"/>
    <w:rsid w:val="00E66606"/>
    <w:rsid w:val="00E752CC"/>
    <w:rsid w:val="00E83201"/>
    <w:rsid w:val="00E94E28"/>
    <w:rsid w:val="00EE2132"/>
    <w:rsid w:val="00F31E4A"/>
    <w:rsid w:val="00F32044"/>
    <w:rsid w:val="00F32EAC"/>
    <w:rsid w:val="00FB6D58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2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D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2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D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png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102" Type="http://schemas.openxmlformats.org/officeDocument/2006/relationships/oleObject" Target="embeddings/oleObject44.bin"/><Relationship Id="rId110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jpeg"/><Relationship Id="rId67" Type="http://schemas.openxmlformats.org/officeDocument/2006/relationships/oleObject" Target="embeddings/oleObject27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jpeg"/><Relationship Id="rId65" Type="http://schemas.openxmlformats.org/officeDocument/2006/relationships/image" Target="media/image33.png"/><Relationship Id="rId73" Type="http://schemas.openxmlformats.org/officeDocument/2006/relationships/oleObject" Target="embeddings/oleObject30.bin"/><Relationship Id="rId78" Type="http://schemas.openxmlformats.org/officeDocument/2006/relationships/image" Target="media/image40.png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ED6-2C4D-4D60-A439-5932B0F1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PAN-Director</dc:creator>
  <cp:keywords/>
  <dc:description/>
  <cp:lastModifiedBy>Metodist PK</cp:lastModifiedBy>
  <cp:revision>10</cp:revision>
  <dcterms:created xsi:type="dcterms:W3CDTF">2019-02-25T06:59:00Z</dcterms:created>
  <dcterms:modified xsi:type="dcterms:W3CDTF">2019-05-04T09:56:00Z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